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036" w:rsidRDefault="005E6036" w:rsidP="0070687C">
      <w:pPr>
        <w:tabs>
          <w:tab w:val="center" w:pos="9360"/>
        </w:tabs>
        <w:spacing w:line="240" w:lineRule="auto"/>
        <w:rPr>
          <w:b/>
          <w:sz w:val="28"/>
          <w:szCs w:val="28"/>
          <w:lang w:val="fr-CA"/>
        </w:rPr>
      </w:pPr>
    </w:p>
    <w:p w:rsidR="0070687C" w:rsidRPr="0070687C" w:rsidRDefault="0070687C" w:rsidP="0070687C">
      <w:pPr>
        <w:tabs>
          <w:tab w:val="center" w:pos="9360"/>
        </w:tabs>
        <w:spacing w:line="240" w:lineRule="auto"/>
        <w:rPr>
          <w:b/>
          <w:sz w:val="28"/>
          <w:szCs w:val="28"/>
          <w:lang w:val="fr-CA"/>
        </w:rPr>
      </w:pPr>
      <w:r w:rsidRPr="0070687C">
        <w:rPr>
          <w:b/>
          <w:noProof/>
          <w:sz w:val="28"/>
          <w:szCs w:val="28"/>
          <w:lang w:eastAsia="fr-FR"/>
        </w:rPr>
        <mc:AlternateContent>
          <mc:Choice Requires="wps">
            <w:drawing>
              <wp:anchor distT="0" distB="0" distL="114300" distR="114300" simplePos="0" relativeHeight="251685888" behindDoc="0" locked="0" layoutInCell="1" allowOverlap="1" wp14:anchorId="25C8D7A2" wp14:editId="250522AB">
                <wp:simplePos x="0" y="0"/>
                <wp:positionH relativeFrom="column">
                  <wp:posOffset>10420350</wp:posOffset>
                </wp:positionH>
                <wp:positionV relativeFrom="paragraph">
                  <wp:posOffset>209550</wp:posOffset>
                </wp:positionV>
                <wp:extent cx="238125" cy="257175"/>
                <wp:effectExtent l="0" t="0" r="28575" b="28575"/>
                <wp:wrapNone/>
                <wp:docPr id="26" name="Ellipse 26"/>
                <wp:cNvGraphicFramePr/>
                <a:graphic xmlns:a="http://schemas.openxmlformats.org/drawingml/2006/main">
                  <a:graphicData uri="http://schemas.microsoft.com/office/word/2010/wordprocessingShape">
                    <wps:wsp>
                      <wps:cNvSpPr/>
                      <wps:spPr>
                        <a:xfrm>
                          <a:off x="0" y="0"/>
                          <a:ext cx="238125" cy="2571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26" o:spid="_x0000_s1026" style="position:absolute;margin-left:820.5pt;margin-top:16.5pt;width:18.75pt;height:20.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" filled="f" strokecolor="#385d8a" strokeweight="2pt"/>
            </w:pict>
          </mc:Fallback>
        </mc:AlternateContent>
      </w:r>
      <w:r w:rsidRPr="0070687C">
        <w:rPr>
          <w:b/>
          <w:noProof/>
          <w:sz w:val="28"/>
          <w:szCs w:val="28"/>
          <w:lang w:eastAsia="fr-FR"/>
        </w:rPr>
        <mc:AlternateContent>
          <mc:Choice Requires="wps">
            <w:drawing>
              <wp:anchor distT="0" distB="0" distL="114300" distR="114300" simplePos="0" relativeHeight="251684864" behindDoc="0" locked="0" layoutInCell="1" allowOverlap="1" wp14:anchorId="510FB22B" wp14:editId="6232F05D">
                <wp:simplePos x="0" y="0"/>
                <wp:positionH relativeFrom="column">
                  <wp:posOffset>10096500</wp:posOffset>
                </wp:positionH>
                <wp:positionV relativeFrom="paragraph">
                  <wp:posOffset>209550</wp:posOffset>
                </wp:positionV>
                <wp:extent cx="238125" cy="257175"/>
                <wp:effectExtent l="0" t="0" r="28575" b="28575"/>
                <wp:wrapNone/>
                <wp:docPr id="25" name="Ellipse 25"/>
                <wp:cNvGraphicFramePr/>
                <a:graphic xmlns:a="http://schemas.openxmlformats.org/drawingml/2006/main">
                  <a:graphicData uri="http://schemas.microsoft.com/office/word/2010/wordprocessingShape">
                    <wps:wsp>
                      <wps:cNvSpPr/>
                      <wps:spPr>
                        <a:xfrm>
                          <a:off x="0" y="0"/>
                          <a:ext cx="238125" cy="2571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25" o:spid="_x0000_s1026" style="position:absolute;margin-left:795pt;margin-top:16.5pt;width:18.75pt;height:2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" filled="f" strokecolor="#385d8a" strokeweight="2pt"/>
            </w:pict>
          </mc:Fallback>
        </mc:AlternateContent>
      </w:r>
      <w:r w:rsidRPr="0070687C">
        <w:rPr>
          <w:b/>
          <w:noProof/>
          <w:sz w:val="28"/>
          <w:szCs w:val="28"/>
          <w:lang w:eastAsia="fr-FR"/>
        </w:rPr>
        <mc:AlternateContent>
          <mc:Choice Requires="wps">
            <w:drawing>
              <wp:anchor distT="0" distB="0" distL="114300" distR="114300" simplePos="0" relativeHeight="251683840" behindDoc="0" locked="0" layoutInCell="1" allowOverlap="1" wp14:anchorId="573C0A55" wp14:editId="356543F5">
                <wp:simplePos x="0" y="0"/>
                <wp:positionH relativeFrom="column">
                  <wp:posOffset>-29845</wp:posOffset>
                </wp:positionH>
                <wp:positionV relativeFrom="paragraph">
                  <wp:posOffset>207645</wp:posOffset>
                </wp:positionV>
                <wp:extent cx="11755120" cy="511175"/>
                <wp:effectExtent l="0" t="0" r="17780" b="222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5120" cy="511175"/>
                        </a:xfrm>
                        <a:prstGeom prst="rect">
                          <a:avLst/>
                        </a:prstGeom>
                        <a:solidFill>
                          <a:srgbClr val="FFFFFF"/>
                        </a:solidFill>
                        <a:ln w="9525">
                          <a:solidFill>
                            <a:srgbClr val="000000"/>
                          </a:solidFill>
                          <a:miter lim="800000"/>
                          <a:headEnd/>
                          <a:tailEnd/>
                        </a:ln>
                      </wps:spPr>
                      <wps:txbx>
                        <w:txbxContent>
                          <w:p w:rsidR="0070687C" w:rsidRDefault="0070687C" w:rsidP="0070687C">
                            <w:pPr>
                              <w:spacing w:after="0" w:line="360" w:lineRule="auto"/>
                              <w:rPr>
                                <w:b/>
                                <w:sz w:val="20"/>
                                <w:szCs w:val="20"/>
                              </w:rPr>
                            </w:pPr>
                            <w:r w:rsidRPr="004C6CA8">
                              <w:rPr>
                                <w:b/>
                                <w:sz w:val="20"/>
                                <w:szCs w:val="20"/>
                              </w:rPr>
                              <w:t>Intention pédagogique :</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C6CA8">
                              <w:rPr>
                                <w:b/>
                                <w:sz w:val="20"/>
                                <w:szCs w:val="20"/>
                              </w:rPr>
                              <w:t>Critère</w:t>
                            </w:r>
                            <w:r>
                              <w:rPr>
                                <w:b/>
                                <w:sz w:val="20"/>
                                <w:szCs w:val="20"/>
                              </w:rPr>
                              <w:t xml:space="preserve">s </w:t>
                            </w:r>
                            <w:r w:rsidRPr="004C6CA8">
                              <w:rPr>
                                <w:b/>
                                <w:sz w:val="20"/>
                                <w:szCs w:val="20"/>
                              </w:rPr>
                              <w:t xml:space="preserve"> d’évaluation :</w:t>
                            </w:r>
                            <w:r>
                              <w:rPr>
                                <w:b/>
                                <w:sz w:val="20"/>
                                <w:szCs w:val="20"/>
                              </w:rPr>
                              <w:t xml:space="preserve">             1        2        3</w:t>
                            </w:r>
                          </w:p>
                          <w:p w:rsidR="0070687C" w:rsidRPr="004C6CA8" w:rsidRDefault="0070687C" w:rsidP="0070687C">
                            <w:pPr>
                              <w:spacing w:after="0" w:line="360" w:lineRule="auto"/>
                              <w:rPr>
                                <w:b/>
                                <w:sz w:val="20"/>
                                <w:szCs w:val="20"/>
                              </w:rPr>
                            </w:pPr>
                            <w:r>
                              <w:rPr>
                                <w:b/>
                                <w:sz w:val="20"/>
                                <w:szCs w:val="20"/>
                              </w:rPr>
                              <w:t>Les élèves échangeront dans le respect à partir d’une lecture d’un texte littéraire (Prise de parole et l’écoute)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35pt;margin-top:16.35pt;width:925.6pt;height:4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">
                <v:textbox>
                  <w:txbxContent>
                    <w:p w:rsidR="0070687C" w:rsidRDefault="0070687C" w:rsidP="0070687C">
                      <w:pPr>
                        <w:spacing w:after="0" w:line="360" w:lineRule="auto"/>
                        <w:rPr>
                          <w:b/>
                          <w:sz w:val="20"/>
                          <w:szCs w:val="20"/>
                        </w:rPr>
                      </w:pPr>
                      <w:r w:rsidRPr="004C6CA8">
                        <w:rPr>
                          <w:b/>
                          <w:sz w:val="20"/>
                          <w:szCs w:val="20"/>
                        </w:rPr>
                        <w:t>Intention pédagogique :</w:t>
                      </w: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4C6CA8">
                        <w:rPr>
                          <w:b/>
                          <w:sz w:val="20"/>
                          <w:szCs w:val="20"/>
                        </w:rPr>
                        <w:t>Critère</w:t>
                      </w:r>
                      <w:r>
                        <w:rPr>
                          <w:b/>
                          <w:sz w:val="20"/>
                          <w:szCs w:val="20"/>
                        </w:rPr>
                        <w:t xml:space="preserve">s </w:t>
                      </w:r>
                      <w:r w:rsidRPr="004C6CA8">
                        <w:rPr>
                          <w:b/>
                          <w:sz w:val="20"/>
                          <w:szCs w:val="20"/>
                        </w:rPr>
                        <w:t xml:space="preserve"> d’évaluation :</w:t>
                      </w:r>
                      <w:r>
                        <w:rPr>
                          <w:b/>
                          <w:sz w:val="20"/>
                          <w:szCs w:val="20"/>
                        </w:rPr>
                        <w:t xml:space="preserve">             1        2        3</w:t>
                      </w:r>
                    </w:p>
                    <w:p w:rsidR="0070687C" w:rsidRPr="004C6CA8" w:rsidRDefault="0070687C" w:rsidP="0070687C">
                      <w:pPr>
                        <w:spacing w:after="0" w:line="360" w:lineRule="auto"/>
                        <w:rPr>
                          <w:b/>
                          <w:sz w:val="20"/>
                          <w:szCs w:val="20"/>
                        </w:rPr>
                      </w:pPr>
                      <w:r>
                        <w:rPr>
                          <w:b/>
                          <w:sz w:val="20"/>
                          <w:szCs w:val="20"/>
                        </w:rPr>
                        <w:t>Les élèves échangeront dans le respect à partir d’une lecture d’un texte littéraire (Prise de parole et l’écoute)</w:t>
                      </w:r>
                    </w:p>
                  </w:txbxContent>
                </v:textbox>
              </v:shape>
            </w:pict>
          </mc:Fallback>
        </mc:AlternateContent>
      </w:r>
      <w:r w:rsidRPr="0070687C">
        <w:rPr>
          <w:b/>
          <w:sz w:val="28"/>
          <w:szCs w:val="28"/>
          <w:lang w:val="fr-CA"/>
        </w:rPr>
        <w:t xml:space="preserve"> 4</w:t>
      </w:r>
      <w:r w:rsidRPr="0070687C">
        <w:rPr>
          <w:b/>
          <w:sz w:val="28"/>
          <w:szCs w:val="28"/>
          <w:vertAlign w:val="superscript"/>
          <w:lang w:val="fr-CA"/>
        </w:rPr>
        <w:t>e</w:t>
      </w:r>
      <w:r w:rsidRPr="0070687C">
        <w:rPr>
          <w:b/>
          <w:sz w:val="28"/>
          <w:szCs w:val="28"/>
          <w:lang w:val="fr-CA"/>
        </w:rPr>
        <w:t xml:space="preserve"> année</w:t>
      </w:r>
      <w:r w:rsidRPr="0070687C">
        <w:rPr>
          <w:b/>
          <w:sz w:val="28"/>
          <w:szCs w:val="28"/>
          <w:lang w:val="fr-CA"/>
        </w:rPr>
        <w:tab/>
        <w:t>Canevas de planification en communication orale</w:t>
      </w:r>
    </w:p>
    <w:p w:rsidR="0070687C" w:rsidRPr="0070687C" w:rsidRDefault="0070687C" w:rsidP="0070687C">
      <w:pPr>
        <w:jc w:val="center"/>
        <w:rPr>
          <w:b/>
          <w:sz w:val="28"/>
          <w:szCs w:val="28"/>
          <w:lang w:val="fr-CA"/>
        </w:rPr>
      </w:pPr>
      <w:r w:rsidRPr="0070687C">
        <w:rPr>
          <w:b/>
          <w:noProof/>
          <w:sz w:val="28"/>
          <w:szCs w:val="28"/>
          <w:lang w:eastAsia="fr-FR"/>
        </w:rPr>
        <mc:AlternateContent>
          <mc:Choice Requires="wps">
            <w:drawing>
              <wp:anchor distT="0" distB="0" distL="114300" distR="114300" simplePos="0" relativeHeight="251662336" behindDoc="0" locked="0" layoutInCell="1" allowOverlap="1" wp14:anchorId="4566EED2" wp14:editId="18E4BA32">
                <wp:simplePos x="0" y="0"/>
                <wp:positionH relativeFrom="column">
                  <wp:posOffset>1625600</wp:posOffset>
                </wp:positionH>
                <wp:positionV relativeFrom="paragraph">
                  <wp:posOffset>296545</wp:posOffset>
                </wp:positionV>
                <wp:extent cx="0" cy="436880"/>
                <wp:effectExtent l="19050" t="0" r="19050" b="1270"/>
                <wp:wrapNone/>
                <wp:docPr id="3" name="Connecteur droit 3"/>
                <wp:cNvGraphicFramePr/>
                <a:graphic xmlns:a="http://schemas.openxmlformats.org/drawingml/2006/main">
                  <a:graphicData uri="http://schemas.microsoft.com/office/word/2010/wordprocessingShape">
                    <wps:wsp>
                      <wps:cNvCnPr/>
                      <wps:spPr>
                        <a:xfrm>
                          <a:off x="0" y="0"/>
                          <a:ext cx="0" cy="436880"/>
                        </a:xfrm>
                        <a:prstGeom prst="line">
                          <a:avLst/>
                        </a:prstGeom>
                        <a:noFill/>
                        <a:ln w="2857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8pt,23.35pt" to="128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" strokecolor="#4a7ebb" strokeweight="2.25pt"/>
            </w:pict>
          </mc:Fallback>
        </mc:AlternateContent>
      </w:r>
      <w:r w:rsidRPr="0070687C">
        <w:rPr>
          <w:b/>
          <w:noProof/>
          <w:sz w:val="28"/>
          <w:szCs w:val="28"/>
          <w:lang w:eastAsia="fr-FR"/>
        </w:rPr>
        <mc:AlternateContent>
          <mc:Choice Requires="wps">
            <w:drawing>
              <wp:anchor distT="0" distB="0" distL="114300" distR="114300" simplePos="0" relativeHeight="251665408" behindDoc="0" locked="0" layoutInCell="1" allowOverlap="1" wp14:anchorId="19C7C3B8" wp14:editId="1FAC1C1F">
                <wp:simplePos x="0" y="0"/>
                <wp:positionH relativeFrom="column">
                  <wp:posOffset>4378960</wp:posOffset>
                </wp:positionH>
                <wp:positionV relativeFrom="paragraph">
                  <wp:posOffset>296545</wp:posOffset>
                </wp:positionV>
                <wp:extent cx="0" cy="457200"/>
                <wp:effectExtent l="19050" t="0" r="19050" b="0"/>
                <wp:wrapNone/>
                <wp:docPr id="6" name="Connecteur droit 6"/>
                <wp:cNvGraphicFramePr/>
                <a:graphic xmlns:a="http://schemas.openxmlformats.org/drawingml/2006/main">
                  <a:graphicData uri="http://schemas.microsoft.com/office/word/2010/wordprocessingShape">
                    <wps:wsp>
                      <wps:cNvCnPr/>
                      <wps:spPr>
                        <a:xfrm>
                          <a:off x="0" y="0"/>
                          <a:ext cx="0" cy="457200"/>
                        </a:xfrm>
                        <a:prstGeom prst="line">
                          <a:avLst/>
                        </a:prstGeom>
                        <a:noFill/>
                        <a:ln w="2857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6"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8pt,23.35pt" to="344.8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" strokecolor="#4a7ebb" strokeweight="2.25pt"/>
            </w:pict>
          </mc:Fallback>
        </mc:AlternateContent>
      </w:r>
    </w:p>
    <w:p w:rsidR="0070687C" w:rsidRPr="0070687C" w:rsidRDefault="0070687C" w:rsidP="0070687C">
      <w:pPr>
        <w:spacing w:line="240" w:lineRule="auto"/>
        <w:rPr>
          <w:b/>
          <w:sz w:val="28"/>
          <w:szCs w:val="28"/>
          <w:lang w:val="fr-CA"/>
        </w:rPr>
      </w:pPr>
      <w:r w:rsidRPr="0070687C">
        <w:rPr>
          <w:noProof/>
          <w:lang w:eastAsia="fr-FR"/>
        </w:rPr>
        <mc:AlternateContent>
          <mc:Choice Requires="wps">
            <w:drawing>
              <wp:anchor distT="0" distB="0" distL="114300" distR="114300" simplePos="0" relativeHeight="251659264" behindDoc="0" locked="0" layoutInCell="1" allowOverlap="1" wp14:anchorId="28BFA688" wp14:editId="5B647E01">
                <wp:simplePos x="0" y="0"/>
                <wp:positionH relativeFrom="column">
                  <wp:posOffset>-203200</wp:posOffset>
                </wp:positionH>
                <wp:positionV relativeFrom="paragraph">
                  <wp:posOffset>71755</wp:posOffset>
                </wp:positionV>
                <wp:extent cx="12293600" cy="223520"/>
                <wp:effectExtent l="0" t="19050" r="31750" b="43180"/>
                <wp:wrapNone/>
                <wp:docPr id="1" name="Flèche droite 1"/>
                <wp:cNvGraphicFramePr/>
                <a:graphic xmlns:a="http://schemas.openxmlformats.org/drawingml/2006/main">
                  <a:graphicData uri="http://schemas.microsoft.com/office/word/2010/wordprocessingShape">
                    <wps:wsp>
                      <wps:cNvSpPr/>
                      <wps:spPr>
                        <a:xfrm>
                          <a:off x="0" y="0"/>
                          <a:ext cx="12293600" cy="223520"/>
                        </a:xfrm>
                        <a:prstGeom prst="rightArrow">
                          <a:avLst/>
                        </a:prstGeom>
                        <a:solidFill>
                          <a:srgbClr val="1F497D">
                            <a:lumMod val="60000"/>
                            <a:lumOff val="40000"/>
                          </a:srgbClr>
                        </a:solidFill>
                        <a:ln w="25400"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 o:spid="_x0000_s1026" type="#_x0000_t13" style="position:absolute;margin-left:-16pt;margin-top:5.65pt;width:968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" adj="21404" fillcolor="#558ed5" strokecolor="#558ed5" strokeweight="2pt"/>
            </w:pict>
          </mc:Fallback>
        </mc:AlternateContent>
      </w:r>
      <w:r w:rsidRPr="0070687C">
        <w:rPr>
          <w:b/>
          <w:noProof/>
          <w:sz w:val="28"/>
          <w:szCs w:val="28"/>
          <w:lang w:eastAsia="fr-FR"/>
        </w:rPr>
        <mc:AlternateContent>
          <mc:Choice Requires="wps">
            <w:drawing>
              <wp:anchor distT="0" distB="0" distL="114300" distR="114300" simplePos="0" relativeHeight="251675648" behindDoc="0" locked="0" layoutInCell="1" allowOverlap="1" wp14:anchorId="3942DAF5" wp14:editId="54D6C6BD">
                <wp:simplePos x="0" y="0"/>
                <wp:positionH relativeFrom="column">
                  <wp:posOffset>10525760</wp:posOffset>
                </wp:positionH>
                <wp:positionV relativeFrom="paragraph">
                  <wp:posOffset>1270</wp:posOffset>
                </wp:positionV>
                <wp:extent cx="0" cy="314960"/>
                <wp:effectExtent l="19050" t="0" r="19050" b="8890"/>
                <wp:wrapNone/>
                <wp:docPr id="16" name="Connecteur droit 16"/>
                <wp:cNvGraphicFramePr/>
                <a:graphic xmlns:a="http://schemas.openxmlformats.org/drawingml/2006/main">
                  <a:graphicData uri="http://schemas.microsoft.com/office/word/2010/wordprocessingShape">
                    <wps:wsp>
                      <wps:cNvCnPr/>
                      <wps:spPr>
                        <a:xfrm>
                          <a:off x="0" y="0"/>
                          <a:ext cx="0" cy="314960"/>
                        </a:xfrm>
                        <a:prstGeom prst="line">
                          <a:avLst/>
                        </a:prstGeom>
                        <a:noFill/>
                        <a:ln w="2857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16"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8.8pt,.1pt" to="828.8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" strokecolor="#4a7ebb" strokeweight="2.25pt"/>
            </w:pict>
          </mc:Fallback>
        </mc:AlternateContent>
      </w:r>
      <w:r w:rsidRPr="0070687C">
        <w:rPr>
          <w:b/>
          <w:noProof/>
          <w:sz w:val="28"/>
          <w:szCs w:val="28"/>
          <w:lang w:eastAsia="fr-FR"/>
        </w:rPr>
        <mc:AlternateContent>
          <mc:Choice Requires="wps">
            <w:drawing>
              <wp:anchor distT="0" distB="0" distL="114300" distR="114300" simplePos="0" relativeHeight="251667456" behindDoc="0" locked="0" layoutInCell="1" allowOverlap="1" wp14:anchorId="4E93236A" wp14:editId="7DC282C7">
                <wp:simplePos x="0" y="0"/>
                <wp:positionH relativeFrom="column">
                  <wp:posOffset>7305040</wp:posOffset>
                </wp:positionH>
                <wp:positionV relativeFrom="paragraph">
                  <wp:posOffset>1270</wp:posOffset>
                </wp:positionV>
                <wp:extent cx="10160" cy="345440"/>
                <wp:effectExtent l="19050" t="19050" r="27940" b="16510"/>
                <wp:wrapNone/>
                <wp:docPr id="8" name="Connecteur droit 8"/>
                <wp:cNvGraphicFramePr/>
                <a:graphic xmlns:a="http://schemas.openxmlformats.org/drawingml/2006/main">
                  <a:graphicData uri="http://schemas.microsoft.com/office/word/2010/wordprocessingShape">
                    <wps:wsp>
                      <wps:cNvCnPr/>
                      <wps:spPr>
                        <a:xfrm>
                          <a:off x="0" y="0"/>
                          <a:ext cx="10160" cy="34544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2pt,.1pt" to="8in,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" strokecolor="#4a7ebb" strokeweight="2.25pt"/>
            </w:pict>
          </mc:Fallback>
        </mc:AlternateContent>
      </w:r>
      <w:r w:rsidRPr="0070687C">
        <w:rPr>
          <w:noProof/>
          <w:lang w:eastAsia="fr-FR"/>
        </w:rPr>
        <mc:AlternateContent>
          <mc:Choice Requires="wps">
            <w:drawing>
              <wp:anchor distT="0" distB="0" distL="114300" distR="114300" simplePos="0" relativeHeight="251674624" behindDoc="0" locked="0" layoutInCell="1" allowOverlap="1" wp14:anchorId="2A20145D" wp14:editId="2BBA083B">
                <wp:simplePos x="0" y="0"/>
                <wp:positionH relativeFrom="column">
                  <wp:posOffset>9418320</wp:posOffset>
                </wp:positionH>
                <wp:positionV relativeFrom="paragraph">
                  <wp:posOffset>314325</wp:posOffset>
                </wp:positionV>
                <wp:extent cx="2255520" cy="568960"/>
                <wp:effectExtent l="0" t="0" r="11430" b="2159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568960"/>
                        </a:xfrm>
                        <a:prstGeom prst="rect">
                          <a:avLst/>
                        </a:prstGeom>
                        <a:solidFill>
                          <a:srgbClr val="FFFFFF"/>
                        </a:solidFill>
                        <a:ln w="9525">
                          <a:solidFill>
                            <a:srgbClr val="000000"/>
                          </a:solidFill>
                          <a:miter lim="800000"/>
                          <a:headEnd/>
                          <a:tailEnd/>
                        </a:ln>
                      </wps:spPr>
                      <wps:txbx>
                        <w:txbxContent>
                          <w:p w:rsidR="0070687C" w:rsidRPr="00413551" w:rsidRDefault="0070687C" w:rsidP="0070687C">
                            <w:pPr>
                              <w:jc w:val="center"/>
                              <w:rPr>
                                <w:b/>
                                <w:sz w:val="24"/>
                                <w:szCs w:val="24"/>
                              </w:rPr>
                            </w:pPr>
                            <w:r w:rsidRPr="00413551">
                              <w:rPr>
                                <w:b/>
                                <w:sz w:val="24"/>
                                <w:szCs w:val="24"/>
                              </w:rPr>
                              <w:t>Réalisation du projet de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41.6pt;margin-top:24.75pt;width:177.6pt;height:4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">
                <v:textbox>
                  <w:txbxContent>
                    <w:p w:rsidR="0070687C" w:rsidRPr="00413551" w:rsidRDefault="0070687C" w:rsidP="0070687C">
                      <w:pPr>
                        <w:jc w:val="center"/>
                        <w:rPr>
                          <w:b/>
                          <w:sz w:val="24"/>
                          <w:szCs w:val="24"/>
                        </w:rPr>
                      </w:pPr>
                      <w:r w:rsidRPr="00413551">
                        <w:rPr>
                          <w:b/>
                          <w:sz w:val="24"/>
                          <w:szCs w:val="24"/>
                        </w:rPr>
                        <w:t>Réalisation du projet de communication</w:t>
                      </w:r>
                    </w:p>
                  </w:txbxContent>
                </v:textbox>
              </v:shape>
            </w:pict>
          </mc:Fallback>
        </mc:AlternateContent>
      </w:r>
    </w:p>
    <w:p w:rsidR="0070687C" w:rsidRPr="0070687C" w:rsidRDefault="0070687C" w:rsidP="0070687C">
      <w:pPr>
        <w:rPr>
          <w:lang w:val="fr-CA"/>
        </w:rPr>
      </w:pPr>
      <w:r w:rsidRPr="0070687C">
        <w:rPr>
          <w:noProof/>
          <w:lang w:eastAsia="fr-FR"/>
        </w:rPr>
        <mc:AlternateContent>
          <mc:Choice Requires="wps">
            <w:drawing>
              <wp:anchor distT="0" distB="0" distL="114300" distR="114300" simplePos="0" relativeHeight="251660288" behindDoc="0" locked="0" layoutInCell="1" allowOverlap="1" wp14:anchorId="1ADA8E1C" wp14:editId="4D8A975F">
                <wp:simplePos x="0" y="0"/>
                <wp:positionH relativeFrom="column">
                  <wp:posOffset>670560</wp:posOffset>
                </wp:positionH>
                <wp:positionV relativeFrom="paragraph">
                  <wp:posOffset>12065</wp:posOffset>
                </wp:positionV>
                <wp:extent cx="1889760" cy="467360"/>
                <wp:effectExtent l="0" t="0" r="15240" b="279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67360"/>
                        </a:xfrm>
                        <a:prstGeom prst="rect">
                          <a:avLst/>
                        </a:prstGeom>
                        <a:solidFill>
                          <a:srgbClr val="FFFFFF"/>
                        </a:solidFill>
                        <a:ln w="9525">
                          <a:solidFill>
                            <a:srgbClr val="000000"/>
                          </a:solidFill>
                          <a:miter lim="800000"/>
                          <a:headEnd/>
                          <a:tailEnd/>
                        </a:ln>
                      </wps:spPr>
                      <wps:txbx>
                        <w:txbxContent>
                          <w:p w:rsidR="0070687C" w:rsidRPr="00413551" w:rsidRDefault="0070687C" w:rsidP="0070687C">
                            <w:pPr>
                              <w:jc w:val="center"/>
                              <w:rPr>
                                <w:b/>
                                <w:sz w:val="24"/>
                                <w:szCs w:val="24"/>
                              </w:rPr>
                            </w:pPr>
                            <w:r w:rsidRPr="00413551">
                              <w:rPr>
                                <w:b/>
                                <w:sz w:val="24"/>
                                <w:szCs w:val="24"/>
                              </w:rPr>
                              <w:t>Projet de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8pt;margin-top:.95pt;width:148.8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">
                <v:textbox>
                  <w:txbxContent>
                    <w:p w:rsidR="0070687C" w:rsidRPr="00413551" w:rsidRDefault="0070687C" w:rsidP="0070687C">
                      <w:pPr>
                        <w:jc w:val="center"/>
                        <w:rPr>
                          <w:b/>
                          <w:sz w:val="24"/>
                          <w:szCs w:val="24"/>
                        </w:rPr>
                      </w:pPr>
                      <w:r w:rsidRPr="00413551">
                        <w:rPr>
                          <w:b/>
                          <w:sz w:val="24"/>
                          <w:szCs w:val="24"/>
                        </w:rPr>
                        <w:t>Projet de communication</w:t>
                      </w:r>
                    </w:p>
                  </w:txbxContent>
                </v:textbox>
              </v:shape>
            </w:pict>
          </mc:Fallback>
        </mc:AlternateContent>
      </w:r>
      <w:r w:rsidRPr="0070687C">
        <w:rPr>
          <w:noProof/>
          <w:lang w:eastAsia="fr-FR"/>
        </w:rPr>
        <mc:AlternateContent>
          <mc:Choice Requires="wps">
            <w:drawing>
              <wp:anchor distT="0" distB="0" distL="114300" distR="114300" simplePos="0" relativeHeight="251663360" behindDoc="0" locked="0" layoutInCell="1" allowOverlap="1" wp14:anchorId="58DDF120" wp14:editId="55783BC1">
                <wp:simplePos x="0" y="0"/>
                <wp:positionH relativeFrom="column">
                  <wp:posOffset>3556000</wp:posOffset>
                </wp:positionH>
                <wp:positionV relativeFrom="paragraph">
                  <wp:posOffset>32385</wp:posOffset>
                </wp:positionV>
                <wp:extent cx="1605280" cy="467360"/>
                <wp:effectExtent l="0" t="0" r="13970" b="2794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467360"/>
                        </a:xfrm>
                        <a:prstGeom prst="rect">
                          <a:avLst/>
                        </a:prstGeom>
                        <a:solidFill>
                          <a:srgbClr val="FFFFFF"/>
                        </a:solidFill>
                        <a:ln w="9525">
                          <a:solidFill>
                            <a:srgbClr val="000000"/>
                          </a:solidFill>
                          <a:miter lim="800000"/>
                          <a:headEnd/>
                          <a:tailEnd/>
                        </a:ln>
                      </wps:spPr>
                      <wps:txbx>
                        <w:txbxContent>
                          <w:p w:rsidR="0070687C" w:rsidRPr="00413551" w:rsidRDefault="0070687C" w:rsidP="0070687C">
                            <w:pPr>
                              <w:jc w:val="center"/>
                              <w:rPr>
                                <w:b/>
                                <w:sz w:val="24"/>
                                <w:szCs w:val="24"/>
                              </w:rPr>
                            </w:pPr>
                            <w:r w:rsidRPr="00413551">
                              <w:rPr>
                                <w:b/>
                                <w:sz w:val="24"/>
                                <w:szCs w:val="24"/>
                              </w:rPr>
                              <w:t>Production initiale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0pt;margin-top:2.55pt;width:126.4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">
                <v:textbox>
                  <w:txbxContent>
                    <w:p w:rsidR="0070687C" w:rsidRPr="00413551" w:rsidRDefault="0070687C" w:rsidP="0070687C">
                      <w:pPr>
                        <w:jc w:val="center"/>
                        <w:rPr>
                          <w:b/>
                          <w:sz w:val="24"/>
                          <w:szCs w:val="24"/>
                        </w:rPr>
                      </w:pPr>
                      <w:r w:rsidRPr="00413551">
                        <w:rPr>
                          <w:b/>
                          <w:sz w:val="24"/>
                          <w:szCs w:val="24"/>
                        </w:rPr>
                        <w:t>Production initiale</w:t>
                      </w:r>
                    </w:p>
                  </w:txbxContent>
                </v:textbox>
              </v:shape>
            </w:pict>
          </mc:Fallback>
        </mc:AlternateContent>
      </w:r>
      <w:r w:rsidRPr="0070687C">
        <w:rPr>
          <w:noProof/>
          <w:lang w:eastAsia="fr-FR"/>
        </w:rPr>
        <mc:AlternateContent>
          <mc:Choice Requires="wps">
            <w:drawing>
              <wp:anchor distT="0" distB="0" distL="114300" distR="114300" simplePos="0" relativeHeight="251666432" behindDoc="0" locked="0" layoutInCell="1" allowOverlap="1" wp14:anchorId="009940DF" wp14:editId="125A51C1">
                <wp:simplePos x="0" y="0"/>
                <wp:positionH relativeFrom="column">
                  <wp:posOffset>6197600</wp:posOffset>
                </wp:positionH>
                <wp:positionV relativeFrom="paragraph">
                  <wp:posOffset>1270</wp:posOffset>
                </wp:positionV>
                <wp:extent cx="2123440" cy="497840"/>
                <wp:effectExtent l="0" t="0" r="10160" b="1651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497840"/>
                        </a:xfrm>
                        <a:prstGeom prst="rect">
                          <a:avLst/>
                        </a:prstGeom>
                        <a:solidFill>
                          <a:srgbClr val="FFFFFF"/>
                        </a:solidFill>
                        <a:ln w="9525">
                          <a:solidFill>
                            <a:srgbClr val="000000"/>
                          </a:solidFill>
                          <a:miter lim="800000"/>
                          <a:headEnd/>
                          <a:tailEnd/>
                        </a:ln>
                      </wps:spPr>
                      <wps:txbx>
                        <w:txbxContent>
                          <w:p w:rsidR="0070687C" w:rsidRPr="00413551" w:rsidRDefault="0070687C" w:rsidP="0070687C">
                            <w:pPr>
                              <w:spacing w:after="0"/>
                              <w:jc w:val="center"/>
                              <w:rPr>
                                <w:b/>
                                <w:sz w:val="24"/>
                                <w:szCs w:val="24"/>
                              </w:rPr>
                            </w:pPr>
                            <w:r w:rsidRPr="00413551">
                              <w:rPr>
                                <w:b/>
                                <w:sz w:val="24"/>
                                <w:szCs w:val="24"/>
                              </w:rPr>
                              <w:t>Enseignement explicite</w:t>
                            </w:r>
                          </w:p>
                          <w:p w:rsidR="0070687C" w:rsidRPr="00413551" w:rsidRDefault="0070687C" w:rsidP="0070687C">
                            <w:pPr>
                              <w:jc w:val="center"/>
                              <w:rPr>
                                <w:b/>
                                <w:sz w:val="24"/>
                                <w:szCs w:val="24"/>
                              </w:rPr>
                            </w:pPr>
                            <w:r w:rsidRPr="00413551">
                              <w:rPr>
                                <w:b/>
                                <w:sz w:val="24"/>
                                <w:szCs w:val="24"/>
                              </w:rPr>
                              <w:t>(</w:t>
                            </w:r>
                            <w:proofErr w:type="gramStart"/>
                            <w:r w:rsidRPr="00413551">
                              <w:rPr>
                                <w:b/>
                                <w:sz w:val="24"/>
                                <w:szCs w:val="24"/>
                              </w:rPr>
                              <w:t>annexe</w:t>
                            </w:r>
                            <w:proofErr w:type="gramEnd"/>
                            <w:r w:rsidRPr="00413551">
                              <w:rPr>
                                <w:b/>
                                <w:sz w:val="24"/>
                                <w:szCs w:val="24"/>
                              </w:rP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8pt;margin-top:.1pt;width:167.2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">
                <v:textbox>
                  <w:txbxContent>
                    <w:p w:rsidR="0070687C" w:rsidRPr="00413551" w:rsidRDefault="0070687C" w:rsidP="0070687C">
                      <w:pPr>
                        <w:spacing w:after="0"/>
                        <w:jc w:val="center"/>
                        <w:rPr>
                          <w:b/>
                          <w:sz w:val="24"/>
                          <w:szCs w:val="24"/>
                        </w:rPr>
                      </w:pPr>
                      <w:r w:rsidRPr="00413551">
                        <w:rPr>
                          <w:b/>
                          <w:sz w:val="24"/>
                          <w:szCs w:val="24"/>
                        </w:rPr>
                        <w:t>Enseignement explicite</w:t>
                      </w:r>
                    </w:p>
                    <w:p w:rsidR="0070687C" w:rsidRPr="00413551" w:rsidRDefault="0070687C" w:rsidP="0070687C">
                      <w:pPr>
                        <w:jc w:val="center"/>
                        <w:rPr>
                          <w:b/>
                          <w:sz w:val="24"/>
                          <w:szCs w:val="24"/>
                        </w:rPr>
                      </w:pPr>
                      <w:r w:rsidRPr="00413551">
                        <w:rPr>
                          <w:b/>
                          <w:sz w:val="24"/>
                          <w:szCs w:val="24"/>
                        </w:rPr>
                        <w:t>(</w:t>
                      </w:r>
                      <w:proofErr w:type="gramStart"/>
                      <w:r w:rsidRPr="00413551">
                        <w:rPr>
                          <w:b/>
                          <w:sz w:val="24"/>
                          <w:szCs w:val="24"/>
                        </w:rPr>
                        <w:t>annexe</w:t>
                      </w:r>
                      <w:proofErr w:type="gramEnd"/>
                      <w:r w:rsidRPr="00413551">
                        <w:rPr>
                          <w:b/>
                          <w:sz w:val="24"/>
                          <w:szCs w:val="24"/>
                        </w:rPr>
                        <w:t xml:space="preserve"> 1)</w:t>
                      </w:r>
                    </w:p>
                  </w:txbxContent>
                </v:textbox>
              </v:shape>
            </w:pict>
          </mc:Fallback>
        </mc:AlternateContent>
      </w:r>
    </w:p>
    <w:p w:rsidR="0070687C" w:rsidRPr="0070687C" w:rsidRDefault="0070687C" w:rsidP="0070687C">
      <w:pPr>
        <w:rPr>
          <w:lang w:val="fr-CA"/>
        </w:rPr>
      </w:pPr>
      <w:r w:rsidRPr="0070687C">
        <w:rPr>
          <w:noProof/>
          <w:lang w:eastAsia="fr-FR"/>
        </w:rPr>
        <mc:AlternateContent>
          <mc:Choice Requires="wps">
            <w:drawing>
              <wp:anchor distT="0" distB="0" distL="114300" distR="114300" simplePos="0" relativeHeight="251668480" behindDoc="0" locked="0" layoutInCell="1" allowOverlap="1" wp14:anchorId="2DFF0912" wp14:editId="2C0BC01C">
                <wp:simplePos x="0" y="0"/>
                <wp:positionH relativeFrom="column">
                  <wp:posOffset>5437722</wp:posOffset>
                </wp:positionH>
                <wp:positionV relativeFrom="paragraph">
                  <wp:posOffset>235920</wp:posOffset>
                </wp:positionV>
                <wp:extent cx="3708400" cy="1026794"/>
                <wp:effectExtent l="0" t="0" r="25400" b="2159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1026794"/>
                        </a:xfrm>
                        <a:prstGeom prst="rect">
                          <a:avLst/>
                        </a:prstGeom>
                        <a:solidFill>
                          <a:srgbClr val="FFFFFF"/>
                        </a:solidFill>
                        <a:ln w="9525">
                          <a:solidFill>
                            <a:srgbClr val="000000"/>
                          </a:solidFill>
                          <a:miter lim="800000"/>
                          <a:headEnd/>
                          <a:tailEnd/>
                        </a:ln>
                      </wps:spPr>
                      <wps:txbx>
                        <w:txbxContent>
                          <w:p w:rsidR="0070687C" w:rsidRDefault="0070687C" w:rsidP="0070687C">
                            <w:pPr>
                              <w:spacing w:after="0" w:line="240" w:lineRule="auto"/>
                              <w:rPr>
                                <w:b/>
                                <w:u w:val="single"/>
                              </w:rPr>
                            </w:pPr>
                            <w:r w:rsidRPr="00DF2AB1">
                              <w:rPr>
                                <w:b/>
                                <w:u w:val="single"/>
                              </w:rPr>
                              <w:t>Contexte 1</w:t>
                            </w:r>
                          </w:p>
                          <w:p w:rsidR="0070687C" w:rsidRPr="005D4D5B" w:rsidRDefault="0070687C" w:rsidP="0070687C">
                            <w:pPr>
                              <w:spacing w:after="0" w:line="240" w:lineRule="auto"/>
                            </w:pPr>
                            <w:r w:rsidRPr="005D4D5B">
                              <w:rPr>
                                <w:sz w:val="18"/>
                              </w:rPr>
                              <w:t>Suite à la lecture d’un texte qui fait réagir, les élèves prennent des notes qu’ils réutiliseront pour donner leur opinion sur le sujet.  Par la suite, ils ressortent les aspects positifs de leur communication et les éléments à améliorer quant à   la prise de parole (parler à tour de rôle, s’exprimer au bon moment</w:t>
                            </w:r>
                            <w:r w:rsidR="005D4D5B" w:rsidRPr="005D4D5B">
                              <w:rPr>
                                <w:sz w:val="18"/>
                              </w:rPr>
                              <w:t>)</w:t>
                            </w:r>
                            <w:r w:rsidRPr="005D4D5B">
                              <w:rPr>
                                <w:sz w:val="18"/>
                              </w:rPr>
                              <w:t>.</w:t>
                            </w:r>
                            <w:r w:rsidR="006546AC" w:rsidRPr="005D4D5B">
                              <w:rPr>
                                <w:sz w:val="18"/>
                              </w:rPr>
                              <w:t xml:space="preserve">  On présente les </w:t>
                            </w:r>
                            <w:r w:rsidR="006546AC" w:rsidRPr="005D4D5B">
                              <w:rPr>
                                <w:sz w:val="18"/>
                                <w:szCs w:val="18"/>
                              </w:rPr>
                              <w:t>phrases –type</w:t>
                            </w:r>
                            <w:r w:rsidR="005D4D5B">
                              <w:rPr>
                                <w:sz w:val="18"/>
                                <w:szCs w:val="18"/>
                              </w:rPr>
                              <w:t>s</w:t>
                            </w:r>
                            <w:r w:rsidR="006546AC" w:rsidRPr="005D4D5B">
                              <w:rPr>
                                <w:sz w:val="18"/>
                                <w:szCs w:val="18"/>
                              </w:rPr>
                              <w:t>.</w:t>
                            </w:r>
                          </w:p>
                          <w:p w:rsidR="0070687C" w:rsidRPr="00DF2AB1" w:rsidRDefault="0070687C" w:rsidP="0070687C">
                            <w:pPr>
                              <w:rPr>
                                <w:b/>
                                <w:u w:val="single"/>
                              </w:rPr>
                            </w:pPr>
                          </w:p>
                          <w:p w:rsidR="0070687C" w:rsidRDefault="0070687C" w:rsidP="0070687C"/>
                          <w:p w:rsidR="0070687C" w:rsidRDefault="0070687C" w:rsidP="00706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28.15pt;margin-top:18.6pt;width:292pt;height:8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">
                <v:textbox>
                  <w:txbxContent>
                    <w:p w:rsidR="0070687C" w:rsidRDefault="0070687C" w:rsidP="0070687C">
                      <w:pPr>
                        <w:spacing w:after="0" w:line="240" w:lineRule="auto"/>
                        <w:rPr>
                          <w:b/>
                          <w:u w:val="single"/>
                        </w:rPr>
                      </w:pPr>
                      <w:r w:rsidRPr="00DF2AB1">
                        <w:rPr>
                          <w:b/>
                          <w:u w:val="single"/>
                        </w:rPr>
                        <w:t>Contexte 1</w:t>
                      </w:r>
                    </w:p>
                    <w:p w:rsidR="0070687C" w:rsidRPr="005D4D5B" w:rsidRDefault="0070687C" w:rsidP="0070687C">
                      <w:pPr>
                        <w:spacing w:after="0" w:line="240" w:lineRule="auto"/>
                      </w:pPr>
                      <w:r w:rsidRPr="005D4D5B">
                        <w:rPr>
                          <w:sz w:val="18"/>
                        </w:rPr>
                        <w:t>Suite à la lecture d’un texte qui fait réagir, les élèves prennent des notes qu’ils réutiliseront pour donner leur opinion sur le sujet.  Par la suite, ils ressortent les aspects positifs de leur communication et les éléments à améliorer quant à   la prise de parole (parler à tour de rôle, s’exprimer au bon moment</w:t>
                      </w:r>
                      <w:r w:rsidR="005D4D5B" w:rsidRPr="005D4D5B">
                        <w:rPr>
                          <w:sz w:val="18"/>
                        </w:rPr>
                        <w:t>)</w:t>
                      </w:r>
                      <w:r w:rsidRPr="005D4D5B">
                        <w:rPr>
                          <w:sz w:val="18"/>
                        </w:rPr>
                        <w:t>.</w:t>
                      </w:r>
                      <w:r w:rsidR="006546AC" w:rsidRPr="005D4D5B">
                        <w:rPr>
                          <w:sz w:val="18"/>
                        </w:rPr>
                        <w:t xml:space="preserve">  On présente les </w:t>
                      </w:r>
                      <w:r w:rsidR="006546AC" w:rsidRPr="005D4D5B">
                        <w:rPr>
                          <w:sz w:val="18"/>
                          <w:szCs w:val="18"/>
                        </w:rPr>
                        <w:t>phrases –type</w:t>
                      </w:r>
                      <w:r w:rsidR="005D4D5B">
                        <w:rPr>
                          <w:sz w:val="18"/>
                          <w:szCs w:val="18"/>
                        </w:rPr>
                        <w:t>s</w:t>
                      </w:r>
                      <w:r w:rsidR="006546AC" w:rsidRPr="005D4D5B">
                        <w:rPr>
                          <w:sz w:val="18"/>
                          <w:szCs w:val="18"/>
                        </w:rPr>
                        <w:t>.</w:t>
                      </w:r>
                    </w:p>
                    <w:p w:rsidR="0070687C" w:rsidRPr="00DF2AB1" w:rsidRDefault="0070687C" w:rsidP="0070687C">
                      <w:pPr>
                        <w:rPr>
                          <w:b/>
                          <w:u w:val="single"/>
                        </w:rPr>
                      </w:pPr>
                    </w:p>
                    <w:p w:rsidR="0070687C" w:rsidRDefault="0070687C" w:rsidP="0070687C"/>
                    <w:p w:rsidR="0070687C" w:rsidRDefault="0070687C" w:rsidP="0070687C"/>
                  </w:txbxContent>
                </v:textbox>
              </v:shape>
            </w:pict>
          </mc:Fallback>
        </mc:AlternateContent>
      </w:r>
      <w:r w:rsidRPr="0070687C">
        <w:rPr>
          <w:noProof/>
          <w:lang w:eastAsia="fr-FR"/>
        </w:rPr>
        <mc:AlternateContent>
          <mc:Choice Requires="wps">
            <w:drawing>
              <wp:anchor distT="0" distB="0" distL="114300" distR="114300" simplePos="0" relativeHeight="251664384" behindDoc="0" locked="0" layoutInCell="1" allowOverlap="1" wp14:anchorId="59D5B5B8" wp14:editId="76A9373C">
                <wp:simplePos x="0" y="0"/>
                <wp:positionH relativeFrom="column">
                  <wp:posOffset>3286760</wp:posOffset>
                </wp:positionH>
                <wp:positionV relativeFrom="paragraph">
                  <wp:posOffset>240030</wp:posOffset>
                </wp:positionV>
                <wp:extent cx="2062480" cy="4728845"/>
                <wp:effectExtent l="0" t="0" r="13970" b="1460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4728845"/>
                        </a:xfrm>
                        <a:prstGeom prst="rect">
                          <a:avLst/>
                        </a:prstGeom>
                        <a:solidFill>
                          <a:srgbClr val="FFFFFF"/>
                        </a:solidFill>
                        <a:ln w="9525">
                          <a:solidFill>
                            <a:srgbClr val="000000"/>
                          </a:solidFill>
                          <a:miter lim="800000"/>
                          <a:headEnd/>
                          <a:tailEnd/>
                        </a:ln>
                      </wps:spPr>
                      <wps:txbx>
                        <w:txbxContent>
                          <w:p w:rsidR="0070687C" w:rsidRDefault="0070687C" w:rsidP="0070687C">
                            <w:pPr>
                              <w:jc w:val="center"/>
                              <w:rPr>
                                <w:b/>
                                <w:u w:val="single"/>
                              </w:rPr>
                            </w:pPr>
                            <w:r w:rsidRPr="00DF2AB1">
                              <w:rPr>
                                <w:b/>
                                <w:u w:val="single"/>
                              </w:rPr>
                              <w:t>Anticipation des connaissances et</w:t>
                            </w:r>
                            <w:r>
                              <w:rPr>
                                <w:b/>
                                <w:u w:val="single"/>
                              </w:rPr>
                              <w:t xml:space="preserve"> des </w:t>
                            </w:r>
                            <w:r w:rsidRPr="00DF2AB1">
                              <w:rPr>
                                <w:b/>
                                <w:u w:val="single"/>
                              </w:rPr>
                              <w:t xml:space="preserve"> stratégies à enseigner</w:t>
                            </w:r>
                          </w:p>
                          <w:p w:rsidR="0070687C" w:rsidRDefault="0070687C" w:rsidP="0070687C">
                            <w:pPr>
                              <w:spacing w:after="0" w:line="240" w:lineRule="auto"/>
                              <w:rPr>
                                <w:i/>
                              </w:rPr>
                            </w:pPr>
                            <w:r w:rsidRPr="0070687C">
                              <w:rPr>
                                <w:i/>
                              </w:rPr>
                              <w:t>*** Ne pas distribuer les phrases-</w:t>
                            </w:r>
                            <w:r>
                              <w:rPr>
                                <w:i/>
                              </w:rPr>
                              <w:t xml:space="preserve"> types pour exprimer son opinion à ce moment-ci.</w:t>
                            </w:r>
                          </w:p>
                          <w:p w:rsidR="0070687C" w:rsidRPr="0070687C" w:rsidRDefault="0070687C" w:rsidP="0070687C">
                            <w:pPr>
                              <w:spacing w:after="0" w:line="240" w:lineRule="auto"/>
                              <w:rPr>
                                <w:i/>
                              </w:rPr>
                            </w:pPr>
                          </w:p>
                          <w:p w:rsidR="0070687C" w:rsidRPr="0070687C" w:rsidRDefault="0070687C" w:rsidP="0070687C">
                            <w:pPr>
                              <w:pStyle w:val="Paragraphedeliste"/>
                              <w:numPr>
                                <w:ilvl w:val="0"/>
                                <w:numId w:val="3"/>
                              </w:numPr>
                              <w:spacing w:after="0" w:line="240" w:lineRule="auto"/>
                              <w:ind w:left="284" w:hanging="142"/>
                            </w:pPr>
                            <w:r w:rsidRPr="0070687C">
                              <w:t>L’enseignante fera  la lecture d’un album.  Une question de compréhension, ou de réaction sera posée aux élèves à la fin.</w:t>
                            </w:r>
                          </w:p>
                          <w:p w:rsidR="0070687C" w:rsidRPr="0070687C" w:rsidRDefault="0070687C" w:rsidP="0070687C">
                            <w:pPr>
                              <w:pStyle w:val="Paragraphedeliste"/>
                              <w:spacing w:after="0" w:line="240" w:lineRule="auto"/>
                              <w:ind w:left="284"/>
                            </w:pPr>
                            <w:r w:rsidRPr="0070687C">
                              <w:t xml:space="preserve"> </w:t>
                            </w:r>
                          </w:p>
                          <w:p w:rsidR="0070687C" w:rsidRDefault="0070687C" w:rsidP="0070687C">
                            <w:pPr>
                              <w:pStyle w:val="Paragraphedeliste"/>
                              <w:numPr>
                                <w:ilvl w:val="0"/>
                                <w:numId w:val="3"/>
                              </w:numPr>
                              <w:spacing w:after="0" w:line="240" w:lineRule="auto"/>
                              <w:ind w:left="284" w:hanging="142"/>
                            </w:pPr>
                            <w:r w:rsidRPr="0070687C">
                              <w:t xml:space="preserve">Après la discussion, on demande aux élèves de se prononcer sur le déroulement de la discussion (tour de parole, non-verbal, etc.).  On cherche à savoir si cela a été facile ou non de donner son opinion et pourquoi.  </w:t>
                            </w:r>
                          </w:p>
                          <w:p w:rsidR="0070687C" w:rsidRPr="0070687C" w:rsidRDefault="0070687C" w:rsidP="0070687C">
                            <w:pPr>
                              <w:spacing w:after="0" w:line="240" w:lineRule="auto"/>
                            </w:pPr>
                            <w:r w:rsidRPr="0070687C">
                              <w:br/>
                            </w:r>
                            <w:r w:rsidRPr="0070687C">
                              <w:rPr>
                                <w:i/>
                              </w:rPr>
                              <w:t>**Faire réfléchir les élèves sur la nécessité de respecter les règles de communication orale.</w:t>
                            </w:r>
                          </w:p>
                          <w:p w:rsidR="0070687C" w:rsidRPr="00411DB3" w:rsidRDefault="0070687C" w:rsidP="00706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8.8pt;margin-top:18.9pt;width:162.4pt;height:37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">
                <v:textbox>
                  <w:txbxContent>
                    <w:p w:rsidR="0070687C" w:rsidRDefault="0070687C" w:rsidP="0070687C">
                      <w:pPr>
                        <w:jc w:val="center"/>
                        <w:rPr>
                          <w:b/>
                          <w:u w:val="single"/>
                        </w:rPr>
                      </w:pPr>
                      <w:r w:rsidRPr="00DF2AB1">
                        <w:rPr>
                          <w:b/>
                          <w:u w:val="single"/>
                        </w:rPr>
                        <w:t>Anticipation des connaissances et</w:t>
                      </w:r>
                      <w:r>
                        <w:rPr>
                          <w:b/>
                          <w:u w:val="single"/>
                        </w:rPr>
                        <w:t xml:space="preserve"> des </w:t>
                      </w:r>
                      <w:r w:rsidRPr="00DF2AB1">
                        <w:rPr>
                          <w:b/>
                          <w:u w:val="single"/>
                        </w:rPr>
                        <w:t xml:space="preserve"> stratégies à enseigner</w:t>
                      </w:r>
                    </w:p>
                    <w:p w:rsidR="0070687C" w:rsidRDefault="0070687C" w:rsidP="0070687C">
                      <w:pPr>
                        <w:spacing w:after="0" w:line="240" w:lineRule="auto"/>
                        <w:rPr>
                          <w:i/>
                        </w:rPr>
                      </w:pPr>
                      <w:r w:rsidRPr="0070687C">
                        <w:rPr>
                          <w:i/>
                        </w:rPr>
                        <w:t>*** Ne pas distribuer les phrases-</w:t>
                      </w:r>
                      <w:r>
                        <w:rPr>
                          <w:i/>
                        </w:rPr>
                        <w:t xml:space="preserve"> types pour exprimer son opinion à ce moment-ci.</w:t>
                      </w:r>
                    </w:p>
                    <w:p w:rsidR="0070687C" w:rsidRPr="0070687C" w:rsidRDefault="0070687C" w:rsidP="0070687C">
                      <w:pPr>
                        <w:spacing w:after="0" w:line="240" w:lineRule="auto"/>
                        <w:rPr>
                          <w:i/>
                        </w:rPr>
                      </w:pPr>
                    </w:p>
                    <w:p w:rsidR="0070687C" w:rsidRPr="0070687C" w:rsidRDefault="0070687C" w:rsidP="0070687C">
                      <w:pPr>
                        <w:pStyle w:val="Paragraphedeliste"/>
                        <w:numPr>
                          <w:ilvl w:val="0"/>
                          <w:numId w:val="3"/>
                        </w:numPr>
                        <w:spacing w:after="0" w:line="240" w:lineRule="auto"/>
                        <w:ind w:left="284" w:hanging="142"/>
                      </w:pPr>
                      <w:r w:rsidRPr="0070687C">
                        <w:t>L’enseignante fera  la lecture d’un album.  Une question de compréhension, ou de réaction sera posée aux élèves à la fin.</w:t>
                      </w:r>
                    </w:p>
                    <w:p w:rsidR="0070687C" w:rsidRPr="0070687C" w:rsidRDefault="0070687C" w:rsidP="0070687C">
                      <w:pPr>
                        <w:pStyle w:val="Paragraphedeliste"/>
                        <w:spacing w:after="0" w:line="240" w:lineRule="auto"/>
                        <w:ind w:left="284"/>
                      </w:pPr>
                      <w:r w:rsidRPr="0070687C">
                        <w:t xml:space="preserve"> </w:t>
                      </w:r>
                    </w:p>
                    <w:p w:rsidR="0070687C" w:rsidRDefault="0070687C" w:rsidP="0070687C">
                      <w:pPr>
                        <w:pStyle w:val="Paragraphedeliste"/>
                        <w:numPr>
                          <w:ilvl w:val="0"/>
                          <w:numId w:val="3"/>
                        </w:numPr>
                        <w:spacing w:after="0" w:line="240" w:lineRule="auto"/>
                        <w:ind w:left="284" w:hanging="142"/>
                      </w:pPr>
                      <w:r w:rsidRPr="0070687C">
                        <w:t xml:space="preserve">Après la discussion, on demande aux élèves de se prononcer sur le déroulement de la discussion (tour de parole, non-verbal, etc.).  On cherche à savoir si cela a été facile ou non de donner son opinion et pourquoi.  </w:t>
                      </w:r>
                    </w:p>
                    <w:p w:rsidR="0070687C" w:rsidRPr="0070687C" w:rsidRDefault="0070687C" w:rsidP="0070687C">
                      <w:pPr>
                        <w:spacing w:after="0" w:line="240" w:lineRule="auto"/>
                      </w:pPr>
                      <w:r w:rsidRPr="0070687C">
                        <w:br/>
                      </w:r>
                      <w:r w:rsidRPr="0070687C">
                        <w:rPr>
                          <w:i/>
                        </w:rPr>
                        <w:t>**Faire réfléchir les élèves sur la nécessité de respecter les règles de communication orale.</w:t>
                      </w:r>
                    </w:p>
                    <w:p w:rsidR="0070687C" w:rsidRPr="00411DB3" w:rsidRDefault="0070687C" w:rsidP="0070687C"/>
                  </w:txbxContent>
                </v:textbox>
              </v:shape>
            </w:pict>
          </mc:Fallback>
        </mc:AlternateContent>
      </w:r>
      <w:r w:rsidRPr="0070687C">
        <w:rPr>
          <w:noProof/>
          <w:lang w:eastAsia="fr-FR"/>
        </w:rPr>
        <mc:AlternateContent>
          <mc:Choice Requires="wps">
            <w:drawing>
              <wp:anchor distT="0" distB="0" distL="114300" distR="114300" simplePos="0" relativeHeight="251661312" behindDoc="0" locked="0" layoutInCell="1" allowOverlap="1" wp14:anchorId="54B8E3CB" wp14:editId="5407CB45">
                <wp:simplePos x="0" y="0"/>
                <wp:positionH relativeFrom="column">
                  <wp:posOffset>-62230</wp:posOffset>
                </wp:positionH>
                <wp:positionV relativeFrom="paragraph">
                  <wp:posOffset>260985</wp:posOffset>
                </wp:positionV>
                <wp:extent cx="3251200" cy="4707255"/>
                <wp:effectExtent l="0" t="0" r="25400" b="1714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707255"/>
                        </a:xfrm>
                        <a:prstGeom prst="rect">
                          <a:avLst/>
                        </a:prstGeom>
                        <a:solidFill>
                          <a:srgbClr val="FFFFFF"/>
                        </a:solidFill>
                        <a:ln w="9525">
                          <a:solidFill>
                            <a:srgbClr val="000000"/>
                          </a:solidFill>
                          <a:miter lim="800000"/>
                          <a:headEnd/>
                          <a:tailEnd/>
                        </a:ln>
                      </wps:spPr>
                      <wps:txbx>
                        <w:txbxContent>
                          <w:p w:rsidR="0070687C" w:rsidRDefault="0070687C" w:rsidP="0070687C">
                            <w:pPr>
                              <w:spacing w:after="0" w:line="240" w:lineRule="auto"/>
                            </w:pPr>
                            <w:r w:rsidRPr="00485003">
                              <w:rPr>
                                <w:b/>
                                <w:u w:val="single"/>
                              </w:rPr>
                              <w:t>Intention de communication</w:t>
                            </w:r>
                            <w:r>
                              <w:t> : (PA p.84, 1b)</w:t>
                            </w:r>
                          </w:p>
                          <w:p w:rsidR="0070687C" w:rsidRDefault="0070687C" w:rsidP="0070687C">
                            <w:pPr>
                              <w:spacing w:after="0" w:line="240" w:lineRule="auto"/>
                            </w:pPr>
                          </w:p>
                          <w:p w:rsidR="0070687C" w:rsidRDefault="0070687C" w:rsidP="0070687C">
                            <w:pPr>
                              <w:pStyle w:val="Paragraphedeliste"/>
                              <w:numPr>
                                <w:ilvl w:val="0"/>
                                <w:numId w:val="1"/>
                              </w:numPr>
                              <w:spacing w:after="0" w:line="240" w:lineRule="auto"/>
                            </w:pPr>
                            <w:r>
                              <w:t>Information données ou reçues à propos d’un sujet</w:t>
                            </w:r>
                          </w:p>
                          <w:p w:rsidR="0070687C" w:rsidRDefault="0070687C" w:rsidP="0070687C">
                            <w:pPr>
                              <w:pStyle w:val="Paragraphedeliste"/>
                              <w:numPr>
                                <w:ilvl w:val="0"/>
                                <w:numId w:val="1"/>
                              </w:numPr>
                              <w:spacing w:after="0" w:line="240" w:lineRule="auto"/>
                            </w:pPr>
                            <w:r>
                              <w:t>Justification des propos et acceptation des propos des autres</w:t>
                            </w:r>
                          </w:p>
                          <w:p w:rsidR="0070687C" w:rsidRDefault="0070687C" w:rsidP="0070687C">
                            <w:pPr>
                              <w:pStyle w:val="Paragraphedeliste"/>
                              <w:numPr>
                                <w:ilvl w:val="0"/>
                                <w:numId w:val="1"/>
                              </w:numPr>
                              <w:spacing w:after="0" w:line="240" w:lineRule="auto"/>
                            </w:pPr>
                            <w:r>
                              <w:t>Proposition ou prise en compte d’arguments</w:t>
                            </w:r>
                          </w:p>
                          <w:p w:rsidR="0070687C" w:rsidRDefault="0070687C" w:rsidP="0070687C">
                            <w:pPr>
                              <w:pStyle w:val="Paragraphedeliste"/>
                              <w:spacing w:after="0" w:line="240" w:lineRule="auto"/>
                            </w:pPr>
                          </w:p>
                          <w:p w:rsidR="0070687C" w:rsidRDefault="0070687C" w:rsidP="0070687C">
                            <w:pPr>
                              <w:spacing w:after="0" w:line="240" w:lineRule="auto"/>
                            </w:pPr>
                            <w:r w:rsidRPr="00485003">
                              <w:rPr>
                                <w:b/>
                                <w:u w:val="single"/>
                              </w:rPr>
                              <w:t>Contexte de communication</w:t>
                            </w:r>
                            <w:r>
                              <w:t> : (PA p.84, 1d)</w:t>
                            </w:r>
                          </w:p>
                          <w:p w:rsidR="0070687C" w:rsidRDefault="0070687C" w:rsidP="0070687C">
                            <w:pPr>
                              <w:spacing w:after="0" w:line="240" w:lineRule="auto"/>
                            </w:pPr>
                            <w:r>
                              <w:t>Cercle d’idées</w:t>
                            </w:r>
                          </w:p>
                          <w:p w:rsidR="0070687C" w:rsidRDefault="0070687C" w:rsidP="0070687C">
                            <w:pPr>
                              <w:spacing w:after="0" w:line="240" w:lineRule="auto"/>
                            </w:pPr>
                          </w:p>
                          <w:p w:rsidR="0070687C" w:rsidRDefault="0070687C" w:rsidP="0070687C">
                            <w:pPr>
                              <w:spacing w:after="0" w:line="240" w:lineRule="auto"/>
                            </w:pPr>
                            <w:r>
                              <w:rPr>
                                <w:b/>
                                <w:u w:val="single"/>
                              </w:rPr>
                              <w:t>Interlocuteurs</w:t>
                            </w:r>
                            <w:r>
                              <w:t> : (PA p. 84, 1c)</w:t>
                            </w:r>
                          </w:p>
                          <w:p w:rsidR="0070687C" w:rsidRDefault="0070687C" w:rsidP="0070687C">
                            <w:pPr>
                              <w:spacing w:after="0" w:line="240" w:lineRule="auto"/>
                            </w:pPr>
                            <w:r>
                              <w:t>Les élèves de la classe</w:t>
                            </w:r>
                          </w:p>
                          <w:p w:rsidR="0070687C" w:rsidRDefault="0070687C" w:rsidP="0070687C">
                            <w:pPr>
                              <w:spacing w:after="0" w:line="240" w:lineRule="auto"/>
                            </w:pPr>
                          </w:p>
                          <w:p w:rsidR="0070687C" w:rsidRDefault="0070687C" w:rsidP="0070687C">
                            <w:pPr>
                              <w:spacing w:after="0" w:line="240" w:lineRule="auto"/>
                              <w:rPr>
                                <w:b/>
                              </w:rPr>
                            </w:pPr>
                            <w:r w:rsidRPr="00485003">
                              <w:rPr>
                                <w:b/>
                              </w:rPr>
                              <w:t>Comment la lecture peut-elle</w:t>
                            </w:r>
                            <w:r>
                              <w:t xml:space="preserve"> </w:t>
                            </w:r>
                            <w:r w:rsidRPr="00485003">
                              <w:rPr>
                                <w:b/>
                              </w:rPr>
                              <w:t>soutenir ce projet de communication? </w:t>
                            </w:r>
                          </w:p>
                          <w:p w:rsidR="0070687C" w:rsidRDefault="0070687C" w:rsidP="0070687C">
                            <w:pPr>
                              <w:spacing w:after="0" w:line="240" w:lineRule="auto"/>
                            </w:pPr>
                            <w:r>
                              <w:t>La lecture d’albums viendra nourrir le contenu  des échanges entre les élèves.</w:t>
                            </w:r>
                          </w:p>
                          <w:p w:rsidR="0070687C" w:rsidRDefault="0070687C" w:rsidP="0070687C">
                            <w:pPr>
                              <w:spacing w:after="0" w:line="240" w:lineRule="auto"/>
                              <w:rPr>
                                <w:b/>
                              </w:rPr>
                            </w:pPr>
                          </w:p>
                          <w:p w:rsidR="0070687C" w:rsidRDefault="0070687C" w:rsidP="0070687C">
                            <w:pPr>
                              <w:spacing w:after="0" w:line="240" w:lineRule="auto"/>
                              <w:rPr>
                                <w:b/>
                              </w:rPr>
                            </w:pPr>
                            <w:r w:rsidRPr="00485003">
                              <w:rPr>
                                <w:b/>
                              </w:rPr>
                              <w:t>Comment l’écriture peut-elle soutenir ce projet de communication?</w:t>
                            </w:r>
                            <w:r>
                              <w:rPr>
                                <w:b/>
                              </w:rPr>
                              <w:t xml:space="preserve"> </w:t>
                            </w:r>
                          </w:p>
                          <w:p w:rsidR="0070687C" w:rsidRPr="00D33B87" w:rsidRDefault="0070687C" w:rsidP="0070687C">
                            <w:pPr>
                              <w:pStyle w:val="Paragraphedeliste"/>
                              <w:numPr>
                                <w:ilvl w:val="0"/>
                                <w:numId w:val="2"/>
                              </w:numPr>
                              <w:spacing w:after="0" w:line="240" w:lineRule="auto"/>
                              <w:rPr>
                                <w:b/>
                              </w:rPr>
                            </w:pPr>
                            <w:r>
                              <w:t>Les élèves seront amenés à prendre des notes de leur lecture.</w:t>
                            </w:r>
                          </w:p>
                          <w:p w:rsidR="0070687C" w:rsidRPr="00480E20" w:rsidRDefault="0070687C" w:rsidP="0070687C">
                            <w:pPr>
                              <w:pStyle w:val="Paragraphedeliste"/>
                              <w:spacing w:after="0" w:line="240" w:lineRule="auto"/>
                              <w:rPr>
                                <w:b/>
                              </w:rPr>
                            </w:pPr>
                          </w:p>
                          <w:p w:rsidR="0070687C" w:rsidRPr="00166177" w:rsidRDefault="0070687C" w:rsidP="0070687C">
                            <w:pPr>
                              <w:pStyle w:val="Paragraphedeliste"/>
                              <w:numPr>
                                <w:ilvl w:val="0"/>
                                <w:numId w:val="2"/>
                              </w:numPr>
                              <w:spacing w:after="0" w:line="240" w:lineRule="auto"/>
                              <w:rPr>
                                <w:b/>
                              </w:rPr>
                            </w:pPr>
                            <w:r>
                              <w:t>Prévoir un enseignement explicite sur la prise de notes.</w:t>
                            </w:r>
                          </w:p>
                          <w:p w:rsidR="0070687C" w:rsidRDefault="0070687C" w:rsidP="0070687C"/>
                          <w:p w:rsidR="0070687C" w:rsidRPr="00485003" w:rsidRDefault="0070687C" w:rsidP="0070687C">
                            <w:pPr>
                              <w:rPr>
                                <w:b/>
                              </w:rPr>
                            </w:pPr>
                          </w:p>
                          <w:p w:rsidR="0070687C" w:rsidRDefault="0070687C" w:rsidP="0070687C"/>
                          <w:p w:rsidR="0070687C" w:rsidRDefault="0070687C" w:rsidP="0070687C"/>
                          <w:p w:rsidR="0070687C" w:rsidRDefault="0070687C" w:rsidP="00706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9pt;margin-top:20.55pt;width:256pt;height:3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">
                <v:textbox>
                  <w:txbxContent>
                    <w:p w:rsidR="0070687C" w:rsidRDefault="0070687C" w:rsidP="0070687C">
                      <w:pPr>
                        <w:spacing w:after="0" w:line="240" w:lineRule="auto"/>
                      </w:pPr>
                      <w:r w:rsidRPr="00485003">
                        <w:rPr>
                          <w:b/>
                          <w:u w:val="single"/>
                        </w:rPr>
                        <w:t>Intention de communication</w:t>
                      </w:r>
                      <w:r>
                        <w:t> : (PA p.84, 1b)</w:t>
                      </w:r>
                    </w:p>
                    <w:p w:rsidR="0070687C" w:rsidRDefault="0070687C" w:rsidP="0070687C">
                      <w:pPr>
                        <w:spacing w:after="0" w:line="240" w:lineRule="auto"/>
                      </w:pPr>
                    </w:p>
                    <w:p w:rsidR="0070687C" w:rsidRDefault="0070687C" w:rsidP="0070687C">
                      <w:pPr>
                        <w:pStyle w:val="Paragraphedeliste"/>
                        <w:numPr>
                          <w:ilvl w:val="0"/>
                          <w:numId w:val="1"/>
                        </w:numPr>
                        <w:spacing w:after="0" w:line="240" w:lineRule="auto"/>
                      </w:pPr>
                      <w:r>
                        <w:t>Information données ou reçues à propos d’un sujet</w:t>
                      </w:r>
                    </w:p>
                    <w:p w:rsidR="0070687C" w:rsidRDefault="0070687C" w:rsidP="0070687C">
                      <w:pPr>
                        <w:pStyle w:val="Paragraphedeliste"/>
                        <w:numPr>
                          <w:ilvl w:val="0"/>
                          <w:numId w:val="1"/>
                        </w:numPr>
                        <w:spacing w:after="0" w:line="240" w:lineRule="auto"/>
                      </w:pPr>
                      <w:r>
                        <w:t>Justification des propos et acceptation des propos des autres</w:t>
                      </w:r>
                    </w:p>
                    <w:p w:rsidR="0070687C" w:rsidRDefault="0070687C" w:rsidP="0070687C">
                      <w:pPr>
                        <w:pStyle w:val="Paragraphedeliste"/>
                        <w:numPr>
                          <w:ilvl w:val="0"/>
                          <w:numId w:val="1"/>
                        </w:numPr>
                        <w:spacing w:after="0" w:line="240" w:lineRule="auto"/>
                      </w:pPr>
                      <w:r>
                        <w:t>Proposition ou prise en compte d’arguments</w:t>
                      </w:r>
                    </w:p>
                    <w:p w:rsidR="0070687C" w:rsidRDefault="0070687C" w:rsidP="0070687C">
                      <w:pPr>
                        <w:pStyle w:val="Paragraphedeliste"/>
                        <w:spacing w:after="0" w:line="240" w:lineRule="auto"/>
                      </w:pPr>
                    </w:p>
                    <w:p w:rsidR="0070687C" w:rsidRDefault="0070687C" w:rsidP="0070687C">
                      <w:pPr>
                        <w:spacing w:after="0" w:line="240" w:lineRule="auto"/>
                      </w:pPr>
                      <w:r w:rsidRPr="00485003">
                        <w:rPr>
                          <w:b/>
                          <w:u w:val="single"/>
                        </w:rPr>
                        <w:t>Contexte de communication</w:t>
                      </w:r>
                      <w:r>
                        <w:t> : (PA p.84, 1d)</w:t>
                      </w:r>
                    </w:p>
                    <w:p w:rsidR="0070687C" w:rsidRDefault="0070687C" w:rsidP="0070687C">
                      <w:pPr>
                        <w:spacing w:after="0" w:line="240" w:lineRule="auto"/>
                      </w:pPr>
                      <w:r>
                        <w:t>Cercle d’idées</w:t>
                      </w:r>
                    </w:p>
                    <w:p w:rsidR="0070687C" w:rsidRDefault="0070687C" w:rsidP="0070687C">
                      <w:pPr>
                        <w:spacing w:after="0" w:line="240" w:lineRule="auto"/>
                      </w:pPr>
                    </w:p>
                    <w:p w:rsidR="0070687C" w:rsidRDefault="0070687C" w:rsidP="0070687C">
                      <w:pPr>
                        <w:spacing w:after="0" w:line="240" w:lineRule="auto"/>
                      </w:pPr>
                      <w:r>
                        <w:rPr>
                          <w:b/>
                          <w:u w:val="single"/>
                        </w:rPr>
                        <w:t>Interlocuteurs</w:t>
                      </w:r>
                      <w:r>
                        <w:t> : (PA p. 84, 1c)</w:t>
                      </w:r>
                    </w:p>
                    <w:p w:rsidR="0070687C" w:rsidRDefault="0070687C" w:rsidP="0070687C">
                      <w:pPr>
                        <w:spacing w:after="0" w:line="240" w:lineRule="auto"/>
                      </w:pPr>
                      <w:r>
                        <w:t>Les élèves de la classe</w:t>
                      </w:r>
                    </w:p>
                    <w:p w:rsidR="0070687C" w:rsidRDefault="0070687C" w:rsidP="0070687C">
                      <w:pPr>
                        <w:spacing w:after="0" w:line="240" w:lineRule="auto"/>
                      </w:pPr>
                    </w:p>
                    <w:p w:rsidR="0070687C" w:rsidRDefault="0070687C" w:rsidP="0070687C">
                      <w:pPr>
                        <w:spacing w:after="0" w:line="240" w:lineRule="auto"/>
                        <w:rPr>
                          <w:b/>
                        </w:rPr>
                      </w:pPr>
                      <w:r w:rsidRPr="00485003">
                        <w:rPr>
                          <w:b/>
                        </w:rPr>
                        <w:t>Comment la lecture peut-elle</w:t>
                      </w:r>
                      <w:r>
                        <w:t xml:space="preserve"> </w:t>
                      </w:r>
                      <w:r w:rsidRPr="00485003">
                        <w:rPr>
                          <w:b/>
                        </w:rPr>
                        <w:t>soutenir ce projet de communication? </w:t>
                      </w:r>
                    </w:p>
                    <w:p w:rsidR="0070687C" w:rsidRDefault="0070687C" w:rsidP="0070687C">
                      <w:pPr>
                        <w:spacing w:after="0" w:line="240" w:lineRule="auto"/>
                      </w:pPr>
                      <w:r>
                        <w:t>La lecture d’albums viendra nourrir le contenu  des échanges entre les élèves.</w:t>
                      </w:r>
                    </w:p>
                    <w:p w:rsidR="0070687C" w:rsidRDefault="0070687C" w:rsidP="0070687C">
                      <w:pPr>
                        <w:spacing w:after="0" w:line="240" w:lineRule="auto"/>
                        <w:rPr>
                          <w:b/>
                        </w:rPr>
                      </w:pPr>
                    </w:p>
                    <w:p w:rsidR="0070687C" w:rsidRDefault="0070687C" w:rsidP="0070687C">
                      <w:pPr>
                        <w:spacing w:after="0" w:line="240" w:lineRule="auto"/>
                        <w:rPr>
                          <w:b/>
                        </w:rPr>
                      </w:pPr>
                      <w:r w:rsidRPr="00485003">
                        <w:rPr>
                          <w:b/>
                        </w:rPr>
                        <w:t>Comment l’écriture peut-elle soutenir ce projet de communication?</w:t>
                      </w:r>
                      <w:r>
                        <w:rPr>
                          <w:b/>
                        </w:rPr>
                        <w:t xml:space="preserve"> </w:t>
                      </w:r>
                    </w:p>
                    <w:p w:rsidR="0070687C" w:rsidRPr="00D33B87" w:rsidRDefault="0070687C" w:rsidP="0070687C">
                      <w:pPr>
                        <w:pStyle w:val="Paragraphedeliste"/>
                        <w:numPr>
                          <w:ilvl w:val="0"/>
                          <w:numId w:val="2"/>
                        </w:numPr>
                        <w:spacing w:after="0" w:line="240" w:lineRule="auto"/>
                        <w:rPr>
                          <w:b/>
                        </w:rPr>
                      </w:pPr>
                      <w:r>
                        <w:t>Les élèves seront amenés à prendre des notes de leur lecture.</w:t>
                      </w:r>
                    </w:p>
                    <w:p w:rsidR="0070687C" w:rsidRPr="00480E20" w:rsidRDefault="0070687C" w:rsidP="0070687C">
                      <w:pPr>
                        <w:pStyle w:val="Paragraphedeliste"/>
                        <w:spacing w:after="0" w:line="240" w:lineRule="auto"/>
                        <w:rPr>
                          <w:b/>
                        </w:rPr>
                      </w:pPr>
                    </w:p>
                    <w:p w:rsidR="0070687C" w:rsidRPr="00166177" w:rsidRDefault="0070687C" w:rsidP="0070687C">
                      <w:pPr>
                        <w:pStyle w:val="Paragraphedeliste"/>
                        <w:numPr>
                          <w:ilvl w:val="0"/>
                          <w:numId w:val="2"/>
                        </w:numPr>
                        <w:spacing w:after="0" w:line="240" w:lineRule="auto"/>
                        <w:rPr>
                          <w:b/>
                        </w:rPr>
                      </w:pPr>
                      <w:r>
                        <w:t>Prévoir un enseignement explicite sur la prise de notes.</w:t>
                      </w:r>
                    </w:p>
                    <w:p w:rsidR="0070687C" w:rsidRDefault="0070687C" w:rsidP="0070687C"/>
                    <w:p w:rsidR="0070687C" w:rsidRPr="00485003" w:rsidRDefault="0070687C" w:rsidP="0070687C">
                      <w:pPr>
                        <w:rPr>
                          <w:b/>
                        </w:rPr>
                      </w:pPr>
                    </w:p>
                    <w:p w:rsidR="0070687C" w:rsidRDefault="0070687C" w:rsidP="0070687C"/>
                    <w:p w:rsidR="0070687C" w:rsidRDefault="0070687C" w:rsidP="0070687C"/>
                    <w:p w:rsidR="0070687C" w:rsidRDefault="0070687C" w:rsidP="0070687C"/>
                  </w:txbxContent>
                </v:textbox>
              </v:shape>
            </w:pict>
          </mc:Fallback>
        </mc:AlternateContent>
      </w:r>
      <w:r w:rsidRPr="0070687C">
        <w:rPr>
          <w:noProof/>
          <w:lang w:eastAsia="fr-FR"/>
        </w:rPr>
        <mc:AlternateContent>
          <mc:Choice Requires="wps">
            <w:drawing>
              <wp:anchor distT="0" distB="0" distL="114300" distR="114300" simplePos="0" relativeHeight="251676672" behindDoc="0" locked="0" layoutInCell="1" allowOverlap="1" wp14:anchorId="4A0DFED1" wp14:editId="15F56F38">
                <wp:simplePos x="0" y="0"/>
                <wp:positionH relativeFrom="column">
                  <wp:posOffset>9255760</wp:posOffset>
                </wp:positionH>
                <wp:positionV relativeFrom="paragraph">
                  <wp:posOffset>258445</wp:posOffset>
                </wp:positionV>
                <wp:extent cx="2645410" cy="3312160"/>
                <wp:effectExtent l="0" t="0" r="21590" b="2159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3312160"/>
                        </a:xfrm>
                        <a:prstGeom prst="rect">
                          <a:avLst/>
                        </a:prstGeom>
                        <a:solidFill>
                          <a:srgbClr val="FFFFFF"/>
                        </a:solidFill>
                        <a:ln w="9525">
                          <a:solidFill>
                            <a:srgbClr val="000000"/>
                          </a:solidFill>
                          <a:miter lim="800000"/>
                          <a:headEnd/>
                          <a:tailEnd/>
                        </a:ln>
                      </wps:spPr>
                      <wps:txbx>
                        <w:txbxContent>
                          <w:p w:rsidR="0070687C" w:rsidRPr="007D0CFE" w:rsidRDefault="0070687C" w:rsidP="0070687C">
                            <w:pPr>
                              <w:rPr>
                                <w:u w:val="single"/>
                              </w:rPr>
                            </w:pPr>
                            <w:r w:rsidRPr="007D0CFE">
                              <w:rPr>
                                <w:u w:val="single"/>
                              </w:rPr>
                              <w:t>Prise de parole et l’écoute</w:t>
                            </w:r>
                          </w:p>
                          <w:p w:rsidR="0070687C" w:rsidRDefault="0070687C" w:rsidP="0070687C">
                            <w:r>
                              <w:t>Cercle d’idées</w:t>
                            </w:r>
                          </w:p>
                          <w:p w:rsidR="0070687C" w:rsidRDefault="0070687C" w:rsidP="0070687C">
                            <w:r>
                              <w:t>Les élèves discutent, en équipe de 4, d’un album lu préalablement selon le dispositif choisi par l’enseignante.</w:t>
                            </w:r>
                          </w:p>
                          <w:p w:rsidR="0070687C" w:rsidRDefault="0070687C" w:rsidP="0070687C">
                            <w:pPr>
                              <w:spacing w:after="0" w:line="240" w:lineRule="auto"/>
                            </w:pPr>
                            <w:r>
                              <w:t xml:space="preserve">Ils font l’auto-évaluation de leur équipe, en utilisant la grille </w:t>
                            </w:r>
                            <w:r w:rsidRPr="008F7BCF">
                              <w:rPr>
                                <w:i/>
                              </w:rPr>
                              <w:t>(à prévoir),</w:t>
                            </w:r>
                            <w:r>
                              <w:t xml:space="preserve">  selon les critères suivants :</w:t>
                            </w:r>
                          </w:p>
                          <w:p w:rsidR="0070687C" w:rsidRDefault="0070687C" w:rsidP="0070687C">
                            <w:pPr>
                              <w:pStyle w:val="Paragraphedeliste"/>
                              <w:numPr>
                                <w:ilvl w:val="0"/>
                                <w:numId w:val="2"/>
                              </w:numPr>
                              <w:spacing w:after="0" w:line="240" w:lineRule="auto"/>
                              <w:ind w:left="284"/>
                              <w:rPr>
                                <w:sz w:val="18"/>
                              </w:rPr>
                            </w:pPr>
                            <w:r w:rsidRPr="008F7BCF">
                              <w:rPr>
                                <w:sz w:val="18"/>
                              </w:rPr>
                              <w:t xml:space="preserve">Suivre les règles convenues  (parler à tour de rôle / s’exprimer au bon moment) </w:t>
                            </w:r>
                          </w:p>
                          <w:p w:rsidR="0070687C" w:rsidRPr="008F7BCF" w:rsidRDefault="0070687C" w:rsidP="0070687C">
                            <w:pPr>
                              <w:pStyle w:val="Paragraphedeliste"/>
                              <w:spacing w:after="0" w:line="240" w:lineRule="auto"/>
                              <w:ind w:left="284"/>
                              <w:rPr>
                                <w:sz w:val="18"/>
                              </w:rPr>
                            </w:pPr>
                          </w:p>
                          <w:p w:rsidR="0070687C" w:rsidRDefault="0070687C" w:rsidP="0070687C">
                            <w:pPr>
                              <w:pStyle w:val="Paragraphedeliste"/>
                              <w:numPr>
                                <w:ilvl w:val="0"/>
                                <w:numId w:val="2"/>
                              </w:numPr>
                              <w:spacing w:after="0" w:line="240" w:lineRule="auto"/>
                              <w:ind w:left="284" w:right="-123"/>
                              <w:rPr>
                                <w:sz w:val="18"/>
                              </w:rPr>
                            </w:pPr>
                            <w:r w:rsidRPr="008F7BCF">
                              <w:rPr>
                                <w:sz w:val="18"/>
                              </w:rPr>
                              <w:t>Adopter une attitude d’ouverture (langage non-verbal)</w:t>
                            </w:r>
                          </w:p>
                          <w:p w:rsidR="0070687C" w:rsidRPr="008F7BCF" w:rsidRDefault="0070687C" w:rsidP="0070687C">
                            <w:pPr>
                              <w:spacing w:after="0" w:line="240" w:lineRule="auto"/>
                              <w:ind w:right="-123"/>
                              <w:rPr>
                                <w:sz w:val="18"/>
                              </w:rPr>
                            </w:pPr>
                            <w:r w:rsidRPr="008F7BCF">
                              <w:rPr>
                                <w:sz w:val="18"/>
                              </w:rPr>
                              <w:t xml:space="preserve"> </w:t>
                            </w:r>
                          </w:p>
                          <w:p w:rsidR="0070687C" w:rsidRDefault="0070687C" w:rsidP="003A5877">
                            <w:pPr>
                              <w:pStyle w:val="Paragraphedeliste"/>
                              <w:numPr>
                                <w:ilvl w:val="0"/>
                                <w:numId w:val="2"/>
                              </w:numPr>
                              <w:spacing w:after="0" w:line="240" w:lineRule="auto"/>
                              <w:ind w:left="284" w:right="-123"/>
                            </w:pPr>
                            <w:r w:rsidRPr="003A5877">
                              <w:rPr>
                                <w:sz w:val="18"/>
                              </w:rPr>
                              <w:t>Questionner ses interlocuteurs (Formuler des questions pour aider à la compréhension)</w:t>
                            </w:r>
                          </w:p>
                          <w:p w:rsidR="0070687C" w:rsidRDefault="0070687C" w:rsidP="0070687C">
                            <w:pPr>
                              <w:spacing w:after="0" w:line="240" w:lineRule="auto"/>
                            </w:pPr>
                          </w:p>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28.8pt;margin-top:20.35pt;width:208.3pt;height:26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">
                <v:textbox>
                  <w:txbxContent>
                    <w:p w:rsidR="0070687C" w:rsidRPr="007D0CFE" w:rsidRDefault="0070687C" w:rsidP="0070687C">
                      <w:pPr>
                        <w:rPr>
                          <w:u w:val="single"/>
                        </w:rPr>
                      </w:pPr>
                      <w:r w:rsidRPr="007D0CFE">
                        <w:rPr>
                          <w:u w:val="single"/>
                        </w:rPr>
                        <w:t>Prise de parole et l’écoute</w:t>
                      </w:r>
                    </w:p>
                    <w:p w:rsidR="0070687C" w:rsidRDefault="0070687C" w:rsidP="0070687C">
                      <w:r>
                        <w:t>Cercle d’idées</w:t>
                      </w:r>
                    </w:p>
                    <w:p w:rsidR="0070687C" w:rsidRDefault="0070687C" w:rsidP="0070687C">
                      <w:r>
                        <w:t>Les élèves discutent, en équipe de 4, d’un album lu préalablement selon le dispositif choisi par l’enseignante.</w:t>
                      </w:r>
                    </w:p>
                    <w:p w:rsidR="0070687C" w:rsidRDefault="0070687C" w:rsidP="0070687C">
                      <w:pPr>
                        <w:spacing w:after="0" w:line="240" w:lineRule="auto"/>
                      </w:pPr>
                      <w:r>
                        <w:t xml:space="preserve">Ils font l’auto-évaluation de leur équipe, en utilisant la grille </w:t>
                      </w:r>
                      <w:r w:rsidRPr="008F7BCF">
                        <w:rPr>
                          <w:i/>
                        </w:rPr>
                        <w:t>(à prévoir),</w:t>
                      </w:r>
                      <w:r>
                        <w:t xml:space="preserve">  selon les critères suivants :</w:t>
                      </w:r>
                    </w:p>
                    <w:p w:rsidR="0070687C" w:rsidRDefault="0070687C" w:rsidP="0070687C">
                      <w:pPr>
                        <w:pStyle w:val="Paragraphedeliste"/>
                        <w:numPr>
                          <w:ilvl w:val="0"/>
                          <w:numId w:val="2"/>
                        </w:numPr>
                        <w:spacing w:after="0" w:line="240" w:lineRule="auto"/>
                        <w:ind w:left="284"/>
                        <w:rPr>
                          <w:sz w:val="18"/>
                        </w:rPr>
                      </w:pPr>
                      <w:r w:rsidRPr="008F7BCF">
                        <w:rPr>
                          <w:sz w:val="18"/>
                        </w:rPr>
                        <w:t xml:space="preserve">Suivre les règles convenues  (parler à tour de rôle / s’exprimer au bon moment) </w:t>
                      </w:r>
                    </w:p>
                    <w:p w:rsidR="0070687C" w:rsidRPr="008F7BCF" w:rsidRDefault="0070687C" w:rsidP="0070687C">
                      <w:pPr>
                        <w:pStyle w:val="Paragraphedeliste"/>
                        <w:spacing w:after="0" w:line="240" w:lineRule="auto"/>
                        <w:ind w:left="284"/>
                        <w:rPr>
                          <w:sz w:val="18"/>
                        </w:rPr>
                      </w:pPr>
                    </w:p>
                    <w:p w:rsidR="0070687C" w:rsidRDefault="0070687C" w:rsidP="0070687C">
                      <w:pPr>
                        <w:pStyle w:val="Paragraphedeliste"/>
                        <w:numPr>
                          <w:ilvl w:val="0"/>
                          <w:numId w:val="2"/>
                        </w:numPr>
                        <w:spacing w:after="0" w:line="240" w:lineRule="auto"/>
                        <w:ind w:left="284" w:right="-123"/>
                        <w:rPr>
                          <w:sz w:val="18"/>
                        </w:rPr>
                      </w:pPr>
                      <w:r w:rsidRPr="008F7BCF">
                        <w:rPr>
                          <w:sz w:val="18"/>
                        </w:rPr>
                        <w:t>Adopter une attitude d’ouverture (langage non-verbal)</w:t>
                      </w:r>
                    </w:p>
                    <w:p w:rsidR="0070687C" w:rsidRPr="008F7BCF" w:rsidRDefault="0070687C" w:rsidP="0070687C">
                      <w:pPr>
                        <w:spacing w:after="0" w:line="240" w:lineRule="auto"/>
                        <w:ind w:right="-123"/>
                        <w:rPr>
                          <w:sz w:val="18"/>
                        </w:rPr>
                      </w:pPr>
                      <w:r w:rsidRPr="008F7BCF">
                        <w:rPr>
                          <w:sz w:val="18"/>
                        </w:rPr>
                        <w:t xml:space="preserve"> </w:t>
                      </w:r>
                    </w:p>
                    <w:p w:rsidR="0070687C" w:rsidRDefault="0070687C" w:rsidP="003A5877">
                      <w:pPr>
                        <w:pStyle w:val="Paragraphedeliste"/>
                        <w:numPr>
                          <w:ilvl w:val="0"/>
                          <w:numId w:val="2"/>
                        </w:numPr>
                        <w:spacing w:after="0" w:line="240" w:lineRule="auto"/>
                        <w:ind w:left="284" w:right="-123"/>
                      </w:pPr>
                      <w:r w:rsidRPr="003A5877">
                        <w:rPr>
                          <w:sz w:val="18"/>
                        </w:rPr>
                        <w:t>Questionner ses interlocuteurs (Formuler des questions pour aider à la compréhension)</w:t>
                      </w:r>
                    </w:p>
                    <w:p w:rsidR="0070687C" w:rsidRDefault="0070687C" w:rsidP="0070687C">
                      <w:pPr>
                        <w:spacing w:after="0" w:line="240" w:lineRule="auto"/>
                      </w:pPr>
                    </w:p>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p w:rsidR="0070687C" w:rsidRDefault="0070687C" w:rsidP="0070687C"/>
                  </w:txbxContent>
                </v:textbox>
              </v:shape>
            </w:pict>
          </mc:Fallback>
        </mc:AlternateContent>
      </w:r>
    </w:p>
    <w:p w:rsidR="0070687C" w:rsidRPr="0070687C" w:rsidRDefault="0070687C" w:rsidP="0070687C">
      <w:pPr>
        <w:rPr>
          <w:lang w:val="fr-CA"/>
        </w:rPr>
      </w:pPr>
    </w:p>
    <w:p w:rsidR="0070687C" w:rsidRPr="0070687C" w:rsidRDefault="0070687C" w:rsidP="0070687C">
      <w:pPr>
        <w:rPr>
          <w:lang w:val="fr-CA"/>
        </w:rPr>
      </w:pPr>
    </w:p>
    <w:p w:rsidR="0070687C" w:rsidRPr="0070687C" w:rsidRDefault="0070687C" w:rsidP="0070687C">
      <w:pPr>
        <w:rPr>
          <w:lang w:val="fr-CA"/>
        </w:rPr>
      </w:pPr>
      <w:r w:rsidRPr="0070687C">
        <w:rPr>
          <w:noProof/>
          <w:lang w:eastAsia="fr-FR"/>
        </w:rPr>
        <mc:AlternateContent>
          <mc:Choice Requires="wps">
            <w:drawing>
              <wp:anchor distT="0" distB="0" distL="114300" distR="114300" simplePos="0" relativeHeight="251677696" behindDoc="0" locked="0" layoutInCell="1" allowOverlap="1" wp14:anchorId="03B88247" wp14:editId="586A837B">
                <wp:simplePos x="0" y="0"/>
                <wp:positionH relativeFrom="column">
                  <wp:posOffset>7101840</wp:posOffset>
                </wp:positionH>
                <wp:positionV relativeFrom="paragraph">
                  <wp:posOffset>251196</wp:posOffset>
                </wp:positionV>
                <wp:extent cx="213360" cy="284480"/>
                <wp:effectExtent l="19050" t="0" r="15240" b="39370"/>
                <wp:wrapNone/>
                <wp:docPr id="19" name="Flèche vers le bas 19"/>
                <wp:cNvGraphicFramePr/>
                <a:graphic xmlns:a="http://schemas.openxmlformats.org/drawingml/2006/main">
                  <a:graphicData uri="http://schemas.microsoft.com/office/word/2010/wordprocessingShape">
                    <wps:wsp>
                      <wps:cNvSpPr/>
                      <wps:spPr>
                        <a:xfrm>
                          <a:off x="0" y="0"/>
                          <a:ext cx="213360" cy="284480"/>
                        </a:xfrm>
                        <a:prstGeom prst="downArrow">
                          <a:avLst/>
                        </a:prstGeom>
                        <a:solidFill>
                          <a:srgbClr val="1F497D">
                            <a:lumMod val="40000"/>
                            <a:lumOff val="60000"/>
                          </a:srgbClr>
                        </a:solid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9" o:spid="_x0000_s1026" type="#_x0000_t67" style="position:absolute;margin-left:559.2pt;margin-top:19.8pt;width:16.8pt;height:22.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" adj="13500" fillcolor="#8eb4e3" strokecolor="#8eb4e3" strokeweight="2pt"/>
            </w:pict>
          </mc:Fallback>
        </mc:AlternateContent>
      </w:r>
    </w:p>
    <w:p w:rsidR="0070687C" w:rsidRPr="0070687C" w:rsidRDefault="0070687C" w:rsidP="0070687C">
      <w:pPr>
        <w:rPr>
          <w:lang w:val="fr-CA"/>
        </w:rPr>
      </w:pPr>
      <w:r w:rsidRPr="0070687C">
        <w:rPr>
          <w:noProof/>
          <w:lang w:eastAsia="fr-FR"/>
        </w:rPr>
        <mc:AlternateContent>
          <mc:Choice Requires="wps">
            <w:drawing>
              <wp:anchor distT="0" distB="0" distL="114300" distR="114300" simplePos="0" relativeHeight="251669504" behindDoc="0" locked="0" layoutInCell="1" allowOverlap="1" wp14:anchorId="0942ED8A" wp14:editId="679F712A">
                <wp:simplePos x="0" y="0"/>
                <wp:positionH relativeFrom="column">
                  <wp:posOffset>5429094</wp:posOffset>
                </wp:positionH>
                <wp:positionV relativeFrom="paragraph">
                  <wp:posOffset>4745</wp:posOffset>
                </wp:positionV>
                <wp:extent cx="3708400" cy="690113"/>
                <wp:effectExtent l="0" t="0" r="25400" b="1524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690113"/>
                        </a:xfrm>
                        <a:prstGeom prst="rect">
                          <a:avLst/>
                        </a:prstGeom>
                        <a:solidFill>
                          <a:srgbClr val="FFFFFF"/>
                        </a:solidFill>
                        <a:ln w="9525">
                          <a:solidFill>
                            <a:srgbClr val="000000"/>
                          </a:solidFill>
                          <a:miter lim="800000"/>
                          <a:headEnd/>
                          <a:tailEnd/>
                        </a:ln>
                      </wps:spPr>
                      <wps:txbx>
                        <w:txbxContent>
                          <w:p w:rsidR="0070687C" w:rsidRDefault="0070687C" w:rsidP="0070687C">
                            <w:pPr>
                              <w:spacing w:after="0" w:line="240" w:lineRule="auto"/>
                              <w:rPr>
                                <w:b/>
                                <w:u w:val="single"/>
                              </w:rPr>
                            </w:pPr>
                            <w:r>
                              <w:rPr>
                                <w:b/>
                                <w:u w:val="single"/>
                              </w:rPr>
                              <w:t xml:space="preserve">Rétroaction aux </w:t>
                            </w:r>
                            <w:r w:rsidRPr="00DF2AB1">
                              <w:rPr>
                                <w:b/>
                                <w:u w:val="single"/>
                              </w:rPr>
                              <w:t>élèv</w:t>
                            </w:r>
                            <w:r>
                              <w:rPr>
                                <w:b/>
                                <w:u w:val="single"/>
                              </w:rPr>
                              <w:t>e</w:t>
                            </w:r>
                            <w:r w:rsidR="006546AC">
                              <w:rPr>
                                <w:b/>
                                <w:u w:val="single"/>
                              </w:rPr>
                              <w:t>s</w:t>
                            </w:r>
                          </w:p>
                          <w:p w:rsidR="0070687C" w:rsidRPr="0070687C" w:rsidRDefault="0070687C" w:rsidP="0070687C">
                            <w:pPr>
                              <w:spacing w:after="0" w:line="240" w:lineRule="auto"/>
                              <w:rPr>
                                <w:sz w:val="18"/>
                              </w:rPr>
                            </w:pPr>
                            <w:r w:rsidRPr="0070687C">
                              <w:rPr>
                                <w:sz w:val="18"/>
                              </w:rPr>
                              <w:t>L’enseignante rétroagit lorsqu’elle circule.</w:t>
                            </w:r>
                          </w:p>
                          <w:p w:rsidR="0070687C" w:rsidRPr="0070687C" w:rsidRDefault="0070687C" w:rsidP="0070687C">
                            <w:pPr>
                              <w:spacing w:after="0" w:line="240" w:lineRule="auto"/>
                              <w:rPr>
                                <w:sz w:val="18"/>
                              </w:rPr>
                            </w:pPr>
                            <w:r w:rsidRPr="0070687C">
                              <w:rPr>
                                <w:sz w:val="18"/>
                              </w:rPr>
                              <w:t xml:space="preserve">L’équipe s’interroge  sur la qualité de sa discussion. </w:t>
                            </w:r>
                            <w:r>
                              <w:rPr>
                                <w:sz w:val="18"/>
                              </w:rPr>
                              <w:t>(Respect des tour</w:t>
                            </w:r>
                            <w:r w:rsidRPr="0070687C">
                              <w:rPr>
                                <w:sz w:val="18"/>
                              </w:rPr>
                              <w:t>s de parole)</w:t>
                            </w:r>
                          </w:p>
                          <w:p w:rsidR="0070687C" w:rsidRPr="00DF2AB1" w:rsidRDefault="0070687C" w:rsidP="0070687C">
                            <w:pPr>
                              <w:rPr>
                                <w:b/>
                                <w:u w:val="single"/>
                              </w:rPr>
                            </w:pPr>
                            <w:proofErr w:type="gramStart"/>
                            <w:r w:rsidRPr="00DF2AB1">
                              <w:rPr>
                                <w:b/>
                                <w:u w:val="single"/>
                              </w:rPr>
                              <w:t>e</w:t>
                            </w:r>
                            <w:r>
                              <w:rPr>
                                <w:b/>
                                <w:u w:val="single"/>
                              </w:rPr>
                              <w: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7.5pt;margin-top:.35pt;width:292pt;height:5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">
                <v:textbox>
                  <w:txbxContent>
                    <w:p w:rsidR="0070687C" w:rsidRDefault="0070687C" w:rsidP="0070687C">
                      <w:pPr>
                        <w:spacing w:after="0" w:line="240" w:lineRule="auto"/>
                        <w:rPr>
                          <w:b/>
                          <w:u w:val="single"/>
                        </w:rPr>
                      </w:pPr>
                      <w:r>
                        <w:rPr>
                          <w:b/>
                          <w:u w:val="single"/>
                        </w:rPr>
                        <w:t xml:space="preserve">Rétroaction aux </w:t>
                      </w:r>
                      <w:r w:rsidRPr="00DF2AB1">
                        <w:rPr>
                          <w:b/>
                          <w:u w:val="single"/>
                        </w:rPr>
                        <w:t>élèv</w:t>
                      </w:r>
                      <w:r>
                        <w:rPr>
                          <w:b/>
                          <w:u w:val="single"/>
                        </w:rPr>
                        <w:t>e</w:t>
                      </w:r>
                      <w:r w:rsidR="006546AC">
                        <w:rPr>
                          <w:b/>
                          <w:u w:val="single"/>
                        </w:rPr>
                        <w:t>s</w:t>
                      </w:r>
                    </w:p>
                    <w:p w:rsidR="0070687C" w:rsidRPr="0070687C" w:rsidRDefault="0070687C" w:rsidP="0070687C">
                      <w:pPr>
                        <w:spacing w:after="0" w:line="240" w:lineRule="auto"/>
                        <w:rPr>
                          <w:sz w:val="18"/>
                        </w:rPr>
                      </w:pPr>
                      <w:r w:rsidRPr="0070687C">
                        <w:rPr>
                          <w:sz w:val="18"/>
                        </w:rPr>
                        <w:t>L’enseignante rétroagit lorsqu’elle circule.</w:t>
                      </w:r>
                    </w:p>
                    <w:p w:rsidR="0070687C" w:rsidRPr="0070687C" w:rsidRDefault="0070687C" w:rsidP="0070687C">
                      <w:pPr>
                        <w:spacing w:after="0" w:line="240" w:lineRule="auto"/>
                        <w:rPr>
                          <w:sz w:val="18"/>
                        </w:rPr>
                      </w:pPr>
                      <w:r w:rsidRPr="0070687C">
                        <w:rPr>
                          <w:sz w:val="18"/>
                        </w:rPr>
                        <w:t xml:space="preserve">L’équipe s’interroge  sur la qualité de sa discussion. </w:t>
                      </w:r>
                      <w:r>
                        <w:rPr>
                          <w:sz w:val="18"/>
                        </w:rPr>
                        <w:t>(Respect des tour</w:t>
                      </w:r>
                      <w:r w:rsidRPr="0070687C">
                        <w:rPr>
                          <w:sz w:val="18"/>
                        </w:rPr>
                        <w:t>s de parole)</w:t>
                      </w:r>
                    </w:p>
                    <w:p w:rsidR="0070687C" w:rsidRPr="00DF2AB1" w:rsidRDefault="0070687C" w:rsidP="0070687C">
                      <w:pPr>
                        <w:rPr>
                          <w:b/>
                          <w:u w:val="single"/>
                        </w:rPr>
                      </w:pPr>
                      <w:proofErr w:type="gramStart"/>
                      <w:r w:rsidRPr="00DF2AB1">
                        <w:rPr>
                          <w:b/>
                          <w:u w:val="single"/>
                        </w:rPr>
                        <w:t>e</w:t>
                      </w:r>
                      <w:r>
                        <w:rPr>
                          <w:b/>
                          <w:u w:val="single"/>
                        </w:rPr>
                        <w:t>s</w:t>
                      </w:r>
                      <w:proofErr w:type="gramEnd"/>
                    </w:p>
                  </w:txbxContent>
                </v:textbox>
              </v:shape>
            </w:pict>
          </mc:Fallback>
        </mc:AlternateContent>
      </w:r>
    </w:p>
    <w:p w:rsidR="0070687C" w:rsidRPr="0070687C" w:rsidRDefault="0070687C" w:rsidP="0070687C">
      <w:pPr>
        <w:rPr>
          <w:lang w:val="fr-CA"/>
        </w:rPr>
      </w:pPr>
      <w:r w:rsidRPr="0070687C">
        <w:rPr>
          <w:noProof/>
          <w:lang w:eastAsia="fr-FR"/>
        </w:rPr>
        <mc:AlternateContent>
          <mc:Choice Requires="wps">
            <w:drawing>
              <wp:anchor distT="0" distB="0" distL="114300" distR="114300" simplePos="0" relativeHeight="251678720" behindDoc="0" locked="0" layoutInCell="1" allowOverlap="1" wp14:anchorId="6AC554A3" wp14:editId="2F4CDF23">
                <wp:simplePos x="0" y="0"/>
                <wp:positionH relativeFrom="column">
                  <wp:posOffset>7088505</wp:posOffset>
                </wp:positionH>
                <wp:positionV relativeFrom="paragraph">
                  <wp:posOffset>290830</wp:posOffset>
                </wp:positionV>
                <wp:extent cx="213360" cy="284480"/>
                <wp:effectExtent l="19050" t="0" r="15240" b="39370"/>
                <wp:wrapNone/>
                <wp:docPr id="20" name="Flèche vers le bas 20"/>
                <wp:cNvGraphicFramePr/>
                <a:graphic xmlns:a="http://schemas.openxmlformats.org/drawingml/2006/main">
                  <a:graphicData uri="http://schemas.microsoft.com/office/word/2010/wordprocessingShape">
                    <wps:wsp>
                      <wps:cNvSpPr/>
                      <wps:spPr>
                        <a:xfrm>
                          <a:off x="0" y="0"/>
                          <a:ext cx="213360" cy="284480"/>
                        </a:xfrm>
                        <a:prstGeom prst="downArrow">
                          <a:avLst/>
                        </a:prstGeom>
                        <a:solidFill>
                          <a:srgbClr val="1F497D">
                            <a:lumMod val="40000"/>
                            <a:lumOff val="60000"/>
                          </a:srgbClr>
                        </a:solid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20" o:spid="_x0000_s1026" type="#_x0000_t67" style="position:absolute;margin-left:558.15pt;margin-top:22.9pt;width:16.8pt;height:2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" adj="13500" fillcolor="#8eb4e3" strokecolor="#8eb4e3" strokeweight="2pt"/>
            </w:pict>
          </mc:Fallback>
        </mc:AlternateContent>
      </w:r>
    </w:p>
    <w:p w:rsidR="0070687C" w:rsidRPr="0070687C" w:rsidRDefault="005D4D5B" w:rsidP="0070687C">
      <w:pPr>
        <w:rPr>
          <w:lang w:val="fr-CA"/>
        </w:rPr>
      </w:pPr>
      <w:r w:rsidRPr="0070687C">
        <w:rPr>
          <w:noProof/>
          <w:lang w:eastAsia="fr-FR"/>
        </w:rPr>
        <mc:AlternateContent>
          <mc:Choice Requires="wps">
            <w:drawing>
              <wp:anchor distT="0" distB="0" distL="114300" distR="114300" simplePos="0" relativeHeight="251670528" behindDoc="0" locked="0" layoutInCell="1" allowOverlap="1" wp14:anchorId="3319072D" wp14:editId="62350B6F">
                <wp:simplePos x="0" y="0"/>
                <wp:positionH relativeFrom="column">
                  <wp:posOffset>5437505</wp:posOffset>
                </wp:positionH>
                <wp:positionV relativeFrom="paragraph">
                  <wp:posOffset>134572</wp:posOffset>
                </wp:positionV>
                <wp:extent cx="3708400" cy="991870"/>
                <wp:effectExtent l="0" t="0" r="25400" b="1778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991870"/>
                        </a:xfrm>
                        <a:prstGeom prst="rect">
                          <a:avLst/>
                        </a:prstGeom>
                        <a:solidFill>
                          <a:srgbClr val="FFFFFF"/>
                        </a:solidFill>
                        <a:ln w="9525">
                          <a:solidFill>
                            <a:srgbClr val="000000"/>
                          </a:solidFill>
                          <a:miter lim="800000"/>
                          <a:headEnd/>
                          <a:tailEnd/>
                        </a:ln>
                      </wps:spPr>
                      <wps:txbx>
                        <w:txbxContent>
                          <w:p w:rsidR="0070687C" w:rsidRDefault="0070687C" w:rsidP="0070687C">
                            <w:pPr>
                              <w:spacing w:after="0" w:line="240" w:lineRule="auto"/>
                            </w:pPr>
                            <w:r w:rsidRPr="00DF2AB1">
                              <w:rPr>
                                <w:b/>
                                <w:u w:val="single"/>
                              </w:rPr>
                              <w:t>Contexte 2</w:t>
                            </w:r>
                            <w:r w:rsidRPr="009463E1">
                              <w:t xml:space="preserve"> </w:t>
                            </w:r>
                          </w:p>
                          <w:p w:rsidR="0070687C" w:rsidRPr="00055D31" w:rsidRDefault="0070687C" w:rsidP="0070687C">
                            <w:pPr>
                              <w:spacing w:after="0" w:line="240" w:lineRule="auto"/>
                            </w:pPr>
                            <w:r>
                              <w:t xml:space="preserve">Visionnement d’un court-métrage.  Discussion (compréhension / réaction) sur le contenu du film.  </w:t>
                            </w:r>
                            <w:r w:rsidR="006546AC">
                              <w:t>On enseigne explicitement  aux élèves à manifester l</w:t>
                            </w:r>
                            <w:r w:rsidR="005D4D5B">
                              <w:t>eur  écoute de manière efficace </w:t>
                            </w:r>
                            <w:proofErr w:type="gramStart"/>
                            <w:r w:rsidR="005D4D5B">
                              <w:t>:  langage</w:t>
                            </w:r>
                            <w:proofErr w:type="gramEnd"/>
                            <w:r w:rsidR="005D4D5B">
                              <w:t xml:space="preserve"> non-verbal</w:t>
                            </w:r>
                          </w:p>
                          <w:p w:rsidR="0070687C" w:rsidRPr="00DF2AB1" w:rsidRDefault="0070687C" w:rsidP="0070687C">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28.15pt;margin-top:10.6pt;width:292pt;height:7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">
                <v:textbox>
                  <w:txbxContent>
                    <w:p w:rsidR="0070687C" w:rsidRDefault="0070687C" w:rsidP="0070687C">
                      <w:pPr>
                        <w:spacing w:after="0" w:line="240" w:lineRule="auto"/>
                      </w:pPr>
                      <w:r w:rsidRPr="00DF2AB1">
                        <w:rPr>
                          <w:b/>
                          <w:u w:val="single"/>
                        </w:rPr>
                        <w:t>Contexte 2</w:t>
                      </w:r>
                      <w:r w:rsidRPr="009463E1">
                        <w:t xml:space="preserve"> </w:t>
                      </w:r>
                    </w:p>
                    <w:p w:rsidR="0070687C" w:rsidRPr="00055D31" w:rsidRDefault="0070687C" w:rsidP="0070687C">
                      <w:pPr>
                        <w:spacing w:after="0" w:line="240" w:lineRule="auto"/>
                      </w:pPr>
                      <w:r>
                        <w:t xml:space="preserve">Visionnement d’un court-métrage.  Discussion (compréhension / réaction) sur le contenu du film.  </w:t>
                      </w:r>
                      <w:r w:rsidR="006546AC">
                        <w:t>On enseigne explicitement  aux élèves à manifester l</w:t>
                      </w:r>
                      <w:r w:rsidR="005D4D5B">
                        <w:t>eur  écoute de manière efficace </w:t>
                      </w:r>
                      <w:proofErr w:type="gramStart"/>
                      <w:r w:rsidR="005D4D5B">
                        <w:t>:  langage</w:t>
                      </w:r>
                      <w:proofErr w:type="gramEnd"/>
                      <w:r w:rsidR="005D4D5B">
                        <w:t xml:space="preserve"> non-verbal</w:t>
                      </w:r>
                    </w:p>
                    <w:p w:rsidR="0070687C" w:rsidRPr="00DF2AB1" w:rsidRDefault="0070687C" w:rsidP="0070687C">
                      <w:pPr>
                        <w:rPr>
                          <w:b/>
                          <w:u w:val="single"/>
                        </w:rPr>
                      </w:pPr>
                    </w:p>
                  </w:txbxContent>
                </v:textbox>
              </v:shape>
            </w:pict>
          </mc:Fallback>
        </mc:AlternateContent>
      </w:r>
      <w:r w:rsidR="0070687C" w:rsidRPr="0070687C">
        <w:rPr>
          <w:noProof/>
          <w:lang w:eastAsia="fr-FR"/>
        </w:rPr>
        <mc:AlternateContent>
          <mc:Choice Requires="wps">
            <w:drawing>
              <wp:anchor distT="0" distB="0" distL="114300" distR="114300" simplePos="0" relativeHeight="251680768" behindDoc="0" locked="0" layoutInCell="1" allowOverlap="1" wp14:anchorId="2804831C" wp14:editId="50267E38">
                <wp:simplePos x="0" y="0"/>
                <wp:positionH relativeFrom="column">
                  <wp:posOffset>7112000</wp:posOffset>
                </wp:positionH>
                <wp:positionV relativeFrom="paragraph">
                  <wp:posOffset>1727835</wp:posOffset>
                </wp:positionV>
                <wp:extent cx="213360" cy="284480"/>
                <wp:effectExtent l="19050" t="0" r="15240" b="39370"/>
                <wp:wrapNone/>
                <wp:docPr id="22" name="Flèche vers le bas 22"/>
                <wp:cNvGraphicFramePr/>
                <a:graphic xmlns:a="http://schemas.openxmlformats.org/drawingml/2006/main">
                  <a:graphicData uri="http://schemas.microsoft.com/office/word/2010/wordprocessingShape">
                    <wps:wsp>
                      <wps:cNvSpPr/>
                      <wps:spPr>
                        <a:xfrm>
                          <a:off x="0" y="0"/>
                          <a:ext cx="213360" cy="284480"/>
                        </a:xfrm>
                        <a:prstGeom prst="downArrow">
                          <a:avLst/>
                        </a:prstGeom>
                        <a:solidFill>
                          <a:srgbClr val="1F497D">
                            <a:lumMod val="40000"/>
                            <a:lumOff val="60000"/>
                          </a:srgbClr>
                        </a:solid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22" o:spid="_x0000_s1026" type="#_x0000_t67" style="position:absolute;margin-left:560pt;margin-top:136.05pt;width:16.8pt;height:2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" adj="13500" fillcolor="#8eb4e3" strokecolor="#8eb4e3" strokeweight="2pt"/>
            </w:pict>
          </mc:Fallback>
        </mc:AlternateContent>
      </w:r>
      <w:r w:rsidR="0070687C" w:rsidRPr="0070687C">
        <w:rPr>
          <w:noProof/>
          <w:lang w:eastAsia="fr-FR"/>
        </w:rPr>
        <mc:AlternateContent>
          <mc:Choice Requires="wps">
            <w:drawing>
              <wp:anchor distT="0" distB="0" distL="114300" distR="114300" simplePos="0" relativeHeight="251681792" behindDoc="0" locked="0" layoutInCell="1" allowOverlap="1" wp14:anchorId="6FC51B42" wp14:editId="77B3A8E9">
                <wp:simplePos x="0" y="0"/>
                <wp:positionH relativeFrom="column">
                  <wp:posOffset>7101840</wp:posOffset>
                </wp:positionH>
                <wp:positionV relativeFrom="paragraph">
                  <wp:posOffset>2750185</wp:posOffset>
                </wp:positionV>
                <wp:extent cx="213360" cy="284480"/>
                <wp:effectExtent l="19050" t="0" r="15240" b="39370"/>
                <wp:wrapNone/>
                <wp:docPr id="23" name="Flèche vers le bas 23"/>
                <wp:cNvGraphicFramePr/>
                <a:graphic xmlns:a="http://schemas.openxmlformats.org/drawingml/2006/main">
                  <a:graphicData uri="http://schemas.microsoft.com/office/word/2010/wordprocessingShape">
                    <wps:wsp>
                      <wps:cNvSpPr/>
                      <wps:spPr>
                        <a:xfrm>
                          <a:off x="0" y="0"/>
                          <a:ext cx="213360" cy="284480"/>
                        </a:xfrm>
                        <a:prstGeom prst="downArrow">
                          <a:avLst/>
                        </a:prstGeom>
                        <a:solidFill>
                          <a:srgbClr val="1F497D">
                            <a:lumMod val="40000"/>
                            <a:lumOff val="60000"/>
                          </a:srgbClr>
                        </a:solid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23" o:spid="_x0000_s1026" type="#_x0000_t67" style="position:absolute;margin-left:559.2pt;margin-top:216.55pt;width:16.8pt;height:22.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" adj="13500" fillcolor="#8eb4e3" strokecolor="#8eb4e3" strokeweight="2pt"/>
            </w:pict>
          </mc:Fallback>
        </mc:AlternateContent>
      </w:r>
      <w:r w:rsidR="0070687C" w:rsidRPr="0070687C">
        <w:rPr>
          <w:noProof/>
          <w:lang w:eastAsia="fr-FR"/>
        </w:rPr>
        <mc:AlternateContent>
          <mc:Choice Requires="wps">
            <w:drawing>
              <wp:anchor distT="0" distB="0" distL="114300" distR="114300" simplePos="0" relativeHeight="251679744" behindDoc="0" locked="0" layoutInCell="1" allowOverlap="1" wp14:anchorId="4263EF1A" wp14:editId="0ED8870C">
                <wp:simplePos x="0" y="0"/>
                <wp:positionH relativeFrom="column">
                  <wp:posOffset>7101840</wp:posOffset>
                </wp:positionH>
                <wp:positionV relativeFrom="paragraph">
                  <wp:posOffset>921385</wp:posOffset>
                </wp:positionV>
                <wp:extent cx="213360" cy="284480"/>
                <wp:effectExtent l="19050" t="0" r="15240" b="39370"/>
                <wp:wrapNone/>
                <wp:docPr id="21" name="Flèche vers le bas 21"/>
                <wp:cNvGraphicFramePr/>
                <a:graphic xmlns:a="http://schemas.openxmlformats.org/drawingml/2006/main">
                  <a:graphicData uri="http://schemas.microsoft.com/office/word/2010/wordprocessingShape">
                    <wps:wsp>
                      <wps:cNvSpPr/>
                      <wps:spPr>
                        <a:xfrm>
                          <a:off x="0" y="0"/>
                          <a:ext cx="213360" cy="284480"/>
                        </a:xfrm>
                        <a:prstGeom prst="downArrow">
                          <a:avLst/>
                        </a:prstGeom>
                        <a:solidFill>
                          <a:srgbClr val="1F497D">
                            <a:lumMod val="40000"/>
                            <a:lumOff val="60000"/>
                          </a:srgbClr>
                        </a:solidFill>
                        <a:ln w="25400" cap="flat" cmpd="sng" algn="ctr">
                          <a:solidFill>
                            <a:srgbClr val="1F497D">
                              <a:lumMod val="40000"/>
                              <a:lumOff val="6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vers le bas 21" o:spid="_x0000_s1026" type="#_x0000_t67" style="position:absolute;margin-left:559.2pt;margin-top:72.55pt;width:16.8pt;height:2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" adj="13500" fillcolor="#8eb4e3" strokecolor="#8eb4e3" strokeweight="2pt"/>
            </w:pict>
          </mc:Fallback>
        </mc:AlternateContent>
      </w:r>
      <w:r w:rsidR="0070687C" w:rsidRPr="0070687C">
        <w:rPr>
          <w:noProof/>
          <w:lang w:eastAsia="fr-FR"/>
        </w:rPr>
        <mc:AlternateContent>
          <mc:Choice Requires="wps">
            <w:drawing>
              <wp:anchor distT="0" distB="0" distL="114300" distR="114300" simplePos="0" relativeHeight="251682816" behindDoc="0" locked="0" layoutInCell="1" allowOverlap="1" wp14:anchorId="23C19F98" wp14:editId="56144197">
                <wp:simplePos x="0" y="0"/>
                <wp:positionH relativeFrom="column">
                  <wp:posOffset>9255760</wp:posOffset>
                </wp:positionH>
                <wp:positionV relativeFrom="paragraph">
                  <wp:posOffset>1722755</wp:posOffset>
                </wp:positionV>
                <wp:extent cx="2645410" cy="1818640"/>
                <wp:effectExtent l="0" t="0" r="21590" b="10160"/>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1818640"/>
                        </a:xfrm>
                        <a:prstGeom prst="rect">
                          <a:avLst/>
                        </a:prstGeom>
                        <a:solidFill>
                          <a:srgbClr val="FFFFFF"/>
                        </a:solidFill>
                        <a:ln w="9525">
                          <a:solidFill>
                            <a:srgbClr val="000000"/>
                          </a:solidFill>
                          <a:miter lim="800000"/>
                          <a:headEnd/>
                          <a:tailEnd/>
                        </a:ln>
                      </wps:spPr>
                      <wps:txbx>
                        <w:txbxContent>
                          <w:p w:rsidR="0070687C" w:rsidRPr="009A721C" w:rsidRDefault="0070687C" w:rsidP="0070687C">
                            <w:pPr>
                              <w:jc w:val="center"/>
                              <w:rPr>
                                <w:b/>
                                <w:u w:val="single"/>
                              </w:rPr>
                            </w:pPr>
                            <w:r>
                              <w:rPr>
                                <w:b/>
                                <w:u w:val="single"/>
                              </w:rPr>
                              <w:t>Besoins d’apprentissage des élèves et r</w:t>
                            </w:r>
                            <w:r w:rsidRPr="009A721C">
                              <w:rPr>
                                <w:b/>
                                <w:u w:val="single"/>
                              </w:rPr>
                              <w:t>égulation de l’enseignement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28.8pt;margin-top:135.65pt;width:208.3pt;height:14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">
                <v:textbox>
                  <w:txbxContent>
                    <w:p w:rsidR="0070687C" w:rsidRPr="009A721C" w:rsidRDefault="0070687C" w:rsidP="0070687C">
                      <w:pPr>
                        <w:jc w:val="center"/>
                        <w:rPr>
                          <w:b/>
                          <w:u w:val="single"/>
                        </w:rPr>
                      </w:pPr>
                      <w:r>
                        <w:rPr>
                          <w:b/>
                          <w:u w:val="single"/>
                        </w:rPr>
                        <w:t>Besoins d’apprentissage des élèves et r</w:t>
                      </w:r>
                      <w:r w:rsidRPr="009A721C">
                        <w:rPr>
                          <w:b/>
                          <w:u w:val="single"/>
                        </w:rPr>
                        <w:t>égulation de l’enseignement</w:t>
                      </w:r>
                    </w:p>
                  </w:txbxContent>
                </v:textbox>
              </v:shape>
            </w:pict>
          </mc:Fallback>
        </mc:AlternateContent>
      </w:r>
    </w:p>
    <w:p w:rsidR="0070687C" w:rsidRPr="0070687C" w:rsidRDefault="0070687C" w:rsidP="0070687C">
      <w:pPr>
        <w:ind w:left="-142" w:firstLine="142"/>
        <w:rPr>
          <w:lang w:val="fr-CA"/>
        </w:rPr>
      </w:pPr>
    </w:p>
    <w:p w:rsidR="0070687C" w:rsidRPr="0070687C" w:rsidRDefault="0070687C" w:rsidP="0070687C"/>
    <w:p w:rsidR="0070687C" w:rsidRPr="0070687C" w:rsidRDefault="005D4D5B" w:rsidP="0070687C">
      <w:r w:rsidRPr="0070687C">
        <w:rPr>
          <w:noProof/>
          <w:lang w:eastAsia="fr-FR"/>
        </w:rPr>
        <mc:AlternateContent>
          <mc:Choice Requires="wps">
            <w:drawing>
              <wp:anchor distT="0" distB="0" distL="114300" distR="114300" simplePos="0" relativeHeight="251671552" behindDoc="0" locked="0" layoutInCell="1" allowOverlap="1" wp14:anchorId="6225209C" wp14:editId="4560E9F2">
                <wp:simplePos x="0" y="0"/>
                <wp:positionH relativeFrom="column">
                  <wp:posOffset>5433060</wp:posOffset>
                </wp:positionH>
                <wp:positionV relativeFrom="paragraph">
                  <wp:posOffset>231775</wp:posOffset>
                </wp:positionV>
                <wp:extent cx="3708400" cy="637540"/>
                <wp:effectExtent l="0" t="0" r="25400" b="1016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637540"/>
                        </a:xfrm>
                        <a:prstGeom prst="rect">
                          <a:avLst/>
                        </a:prstGeom>
                        <a:solidFill>
                          <a:srgbClr val="FFFFFF"/>
                        </a:solidFill>
                        <a:ln w="9525">
                          <a:solidFill>
                            <a:srgbClr val="000000"/>
                          </a:solidFill>
                          <a:miter lim="800000"/>
                          <a:headEnd/>
                          <a:tailEnd/>
                        </a:ln>
                      </wps:spPr>
                      <wps:txbx>
                        <w:txbxContent>
                          <w:p w:rsidR="0070687C" w:rsidRDefault="0070687C" w:rsidP="0070687C">
                            <w:pPr>
                              <w:spacing w:after="0" w:line="240" w:lineRule="auto"/>
                              <w:rPr>
                                <w:b/>
                                <w:u w:val="single"/>
                              </w:rPr>
                            </w:pPr>
                            <w:r>
                              <w:rPr>
                                <w:b/>
                                <w:u w:val="single"/>
                              </w:rPr>
                              <w:t xml:space="preserve">Rétroaction aux </w:t>
                            </w:r>
                            <w:r w:rsidRPr="00DF2AB1">
                              <w:rPr>
                                <w:b/>
                                <w:u w:val="single"/>
                              </w:rPr>
                              <w:t>élève</w:t>
                            </w:r>
                            <w:r>
                              <w:rPr>
                                <w:b/>
                                <w:u w:val="single"/>
                              </w:rPr>
                              <w:t>s</w:t>
                            </w:r>
                          </w:p>
                          <w:p w:rsidR="0070687C" w:rsidRPr="009751DF" w:rsidRDefault="0070687C" w:rsidP="0070687C">
                            <w:pPr>
                              <w:spacing w:after="0" w:line="240" w:lineRule="auto"/>
                            </w:pPr>
                            <w:r>
                              <w:t xml:space="preserve">Le trio </w:t>
                            </w:r>
                            <w:r w:rsidR="006546AC">
                              <w:t>examine l’effet qu’une écoute efficace produit chez celui qui a la parole.  Prévoir un échange collectif par la suite.</w:t>
                            </w:r>
                          </w:p>
                          <w:p w:rsidR="0070687C" w:rsidRPr="00DF2AB1" w:rsidRDefault="0070687C" w:rsidP="0070687C">
                            <w:pPr>
                              <w:rPr>
                                <w:b/>
                                <w:u w:val="single"/>
                              </w:rPr>
                            </w:pPr>
                          </w:p>
                          <w:p w:rsidR="0070687C" w:rsidRDefault="0070687C" w:rsidP="00706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27.8pt;margin-top:18.25pt;width:292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">
                <v:textbox>
                  <w:txbxContent>
                    <w:p w:rsidR="0070687C" w:rsidRDefault="0070687C" w:rsidP="0070687C">
                      <w:pPr>
                        <w:spacing w:after="0" w:line="240" w:lineRule="auto"/>
                        <w:rPr>
                          <w:b/>
                          <w:u w:val="single"/>
                        </w:rPr>
                      </w:pPr>
                      <w:r>
                        <w:rPr>
                          <w:b/>
                          <w:u w:val="single"/>
                        </w:rPr>
                        <w:t xml:space="preserve">Rétroaction aux </w:t>
                      </w:r>
                      <w:r w:rsidRPr="00DF2AB1">
                        <w:rPr>
                          <w:b/>
                          <w:u w:val="single"/>
                        </w:rPr>
                        <w:t>élève</w:t>
                      </w:r>
                      <w:r>
                        <w:rPr>
                          <w:b/>
                          <w:u w:val="single"/>
                        </w:rPr>
                        <w:t>s</w:t>
                      </w:r>
                    </w:p>
                    <w:p w:rsidR="0070687C" w:rsidRPr="009751DF" w:rsidRDefault="0070687C" w:rsidP="0070687C">
                      <w:pPr>
                        <w:spacing w:after="0" w:line="240" w:lineRule="auto"/>
                      </w:pPr>
                      <w:r>
                        <w:t xml:space="preserve">Le trio </w:t>
                      </w:r>
                      <w:r w:rsidR="006546AC">
                        <w:t>examine l’effet qu’une écoute efficace produit chez celui qui a la parole.  Prévoir un échange collectif par la suite.</w:t>
                      </w:r>
                    </w:p>
                    <w:p w:rsidR="0070687C" w:rsidRPr="00DF2AB1" w:rsidRDefault="0070687C" w:rsidP="0070687C">
                      <w:pPr>
                        <w:rPr>
                          <w:b/>
                          <w:u w:val="single"/>
                        </w:rPr>
                      </w:pPr>
                    </w:p>
                    <w:p w:rsidR="0070687C" w:rsidRDefault="0070687C" w:rsidP="0070687C"/>
                  </w:txbxContent>
                </v:textbox>
              </v:shape>
            </w:pict>
          </mc:Fallback>
        </mc:AlternateContent>
      </w:r>
    </w:p>
    <w:p w:rsidR="0070687C" w:rsidRPr="0070687C" w:rsidRDefault="0070687C" w:rsidP="0070687C"/>
    <w:p w:rsidR="0070687C" w:rsidRPr="0070687C" w:rsidRDefault="005D4D5B" w:rsidP="0070687C">
      <w:r w:rsidRPr="0070687C">
        <w:rPr>
          <w:noProof/>
          <w:lang w:eastAsia="fr-FR"/>
        </w:rPr>
        <mc:AlternateContent>
          <mc:Choice Requires="wps">
            <w:drawing>
              <wp:anchor distT="0" distB="0" distL="114300" distR="114300" simplePos="0" relativeHeight="251672576" behindDoc="0" locked="0" layoutInCell="1" allowOverlap="1" wp14:anchorId="31FBCA9F" wp14:editId="23990A35">
                <wp:simplePos x="0" y="0"/>
                <wp:positionH relativeFrom="column">
                  <wp:posOffset>5428878</wp:posOffset>
                </wp:positionH>
                <wp:positionV relativeFrom="paragraph">
                  <wp:posOffset>304333</wp:posOffset>
                </wp:positionV>
                <wp:extent cx="3708400" cy="905774"/>
                <wp:effectExtent l="0" t="0" r="25400" b="2794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905774"/>
                        </a:xfrm>
                        <a:prstGeom prst="rect">
                          <a:avLst/>
                        </a:prstGeom>
                        <a:solidFill>
                          <a:srgbClr val="FFFFFF"/>
                        </a:solidFill>
                        <a:ln w="9525">
                          <a:solidFill>
                            <a:srgbClr val="000000"/>
                          </a:solidFill>
                          <a:miter lim="800000"/>
                          <a:headEnd/>
                          <a:tailEnd/>
                        </a:ln>
                      </wps:spPr>
                      <wps:txbx>
                        <w:txbxContent>
                          <w:p w:rsidR="0070687C" w:rsidRDefault="0070687C" w:rsidP="0070687C">
                            <w:pPr>
                              <w:spacing w:after="0" w:line="240" w:lineRule="auto"/>
                              <w:rPr>
                                <w:b/>
                              </w:rPr>
                            </w:pPr>
                            <w:r w:rsidRPr="00DF2AB1">
                              <w:rPr>
                                <w:b/>
                                <w:u w:val="single"/>
                              </w:rPr>
                              <w:t>Contexte 3</w:t>
                            </w:r>
                            <w:r w:rsidRPr="00E15F81">
                              <w:rPr>
                                <w:b/>
                              </w:rPr>
                              <w:t xml:space="preserve"> </w:t>
                            </w:r>
                          </w:p>
                          <w:p w:rsidR="0070687C" w:rsidRPr="005D4D5B" w:rsidRDefault="0070687C" w:rsidP="0070687C">
                            <w:pPr>
                              <w:spacing w:after="0" w:line="240" w:lineRule="auto"/>
                              <w:rPr>
                                <w:sz w:val="20"/>
                              </w:rPr>
                            </w:pPr>
                            <w:r w:rsidRPr="005D4D5B">
                              <w:rPr>
                                <w:sz w:val="20"/>
                              </w:rPr>
                              <w:t>Une équipe de 3 ou 4 est prise en modèle devant les autres élèves  pour réagir à la lecture d’un album.  Le reste de la classe obser</w:t>
                            </w:r>
                            <w:r w:rsidR="005D4D5B" w:rsidRPr="005D4D5B">
                              <w:rPr>
                                <w:sz w:val="20"/>
                              </w:rPr>
                              <w:t xml:space="preserve">ve et donne sa rétroaction en appliquant tous </w:t>
                            </w:r>
                            <w:r w:rsidRPr="005D4D5B">
                              <w:rPr>
                                <w:sz w:val="20"/>
                              </w:rPr>
                              <w:t xml:space="preserve"> les critères déterminés au début.  Puis toutes les équipes s’exercent.</w:t>
                            </w:r>
                          </w:p>
                          <w:p w:rsidR="0070687C" w:rsidRPr="00DF2AB1" w:rsidRDefault="0070687C" w:rsidP="0070687C">
                            <w:pPr>
                              <w:spacing w:after="0" w:line="240" w:lineRule="auto"/>
                              <w:rPr>
                                <w:b/>
                                <w:u w:val="single"/>
                              </w:rPr>
                            </w:pPr>
                          </w:p>
                          <w:p w:rsidR="0070687C" w:rsidRPr="00DF2AB1" w:rsidRDefault="0070687C" w:rsidP="0070687C">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27.45pt;margin-top:23.95pt;width:292pt;height:7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">
                <v:textbox>
                  <w:txbxContent>
                    <w:p w:rsidR="0070687C" w:rsidRDefault="0070687C" w:rsidP="0070687C">
                      <w:pPr>
                        <w:spacing w:after="0" w:line="240" w:lineRule="auto"/>
                        <w:rPr>
                          <w:b/>
                        </w:rPr>
                      </w:pPr>
                      <w:r w:rsidRPr="00DF2AB1">
                        <w:rPr>
                          <w:b/>
                          <w:u w:val="single"/>
                        </w:rPr>
                        <w:t>Contexte 3</w:t>
                      </w:r>
                      <w:r w:rsidRPr="00E15F81">
                        <w:rPr>
                          <w:b/>
                        </w:rPr>
                        <w:t xml:space="preserve"> </w:t>
                      </w:r>
                    </w:p>
                    <w:p w:rsidR="0070687C" w:rsidRPr="005D4D5B" w:rsidRDefault="0070687C" w:rsidP="0070687C">
                      <w:pPr>
                        <w:spacing w:after="0" w:line="240" w:lineRule="auto"/>
                        <w:rPr>
                          <w:sz w:val="20"/>
                        </w:rPr>
                      </w:pPr>
                      <w:r w:rsidRPr="005D4D5B">
                        <w:rPr>
                          <w:sz w:val="20"/>
                        </w:rPr>
                        <w:t>Une équipe de 3 ou 4 est prise en modèle devant les autres élèves  pour réagir à la lecture d’un album.  Le reste de la classe obser</w:t>
                      </w:r>
                      <w:r w:rsidR="005D4D5B" w:rsidRPr="005D4D5B">
                        <w:rPr>
                          <w:sz w:val="20"/>
                        </w:rPr>
                        <w:t xml:space="preserve">ve et donne sa rétroaction en appliquant tous </w:t>
                      </w:r>
                      <w:r w:rsidRPr="005D4D5B">
                        <w:rPr>
                          <w:sz w:val="20"/>
                        </w:rPr>
                        <w:t xml:space="preserve"> les critères déterminés au début.  Puis toutes les équipes s’exercent.</w:t>
                      </w:r>
                    </w:p>
                    <w:p w:rsidR="0070687C" w:rsidRPr="00DF2AB1" w:rsidRDefault="0070687C" w:rsidP="0070687C">
                      <w:pPr>
                        <w:spacing w:after="0" w:line="240" w:lineRule="auto"/>
                        <w:rPr>
                          <w:b/>
                          <w:u w:val="single"/>
                        </w:rPr>
                      </w:pPr>
                    </w:p>
                    <w:p w:rsidR="0070687C" w:rsidRPr="00DF2AB1" w:rsidRDefault="0070687C" w:rsidP="0070687C">
                      <w:pPr>
                        <w:rPr>
                          <w:b/>
                          <w:u w:val="single"/>
                        </w:rPr>
                      </w:pPr>
                    </w:p>
                  </w:txbxContent>
                </v:textbox>
              </v:shape>
            </w:pict>
          </mc:Fallback>
        </mc:AlternateContent>
      </w:r>
    </w:p>
    <w:p w:rsidR="0070687C" w:rsidRPr="0070687C" w:rsidRDefault="0070687C" w:rsidP="0070687C"/>
    <w:p w:rsidR="0070687C" w:rsidRPr="0070687C" w:rsidRDefault="0070687C" w:rsidP="0070687C"/>
    <w:p w:rsidR="004D55CC" w:rsidRDefault="004D55CC" w:rsidP="009936E1"/>
    <w:p w:rsidR="004D55CC" w:rsidRDefault="004D55CC" w:rsidP="009936E1">
      <w:r w:rsidRPr="0070687C">
        <w:rPr>
          <w:noProof/>
          <w:lang w:eastAsia="fr-FR"/>
        </w:rPr>
        <mc:AlternateContent>
          <mc:Choice Requires="wps">
            <w:drawing>
              <wp:anchor distT="0" distB="0" distL="114300" distR="114300" simplePos="0" relativeHeight="251673600" behindDoc="0" locked="0" layoutInCell="1" allowOverlap="1" wp14:anchorId="1C65A4F9" wp14:editId="0276A713">
                <wp:simplePos x="0" y="0"/>
                <wp:positionH relativeFrom="column">
                  <wp:posOffset>5424805</wp:posOffset>
                </wp:positionH>
                <wp:positionV relativeFrom="paragraph">
                  <wp:posOffset>35560</wp:posOffset>
                </wp:positionV>
                <wp:extent cx="3708400" cy="589280"/>
                <wp:effectExtent l="0" t="0" r="25400" b="2032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589280"/>
                        </a:xfrm>
                        <a:prstGeom prst="rect">
                          <a:avLst/>
                        </a:prstGeom>
                        <a:solidFill>
                          <a:srgbClr val="FFFFFF"/>
                        </a:solidFill>
                        <a:ln w="9525">
                          <a:solidFill>
                            <a:srgbClr val="000000"/>
                          </a:solidFill>
                          <a:miter lim="800000"/>
                          <a:headEnd/>
                          <a:tailEnd/>
                        </a:ln>
                      </wps:spPr>
                      <wps:txbx>
                        <w:txbxContent>
                          <w:p w:rsidR="0070687C" w:rsidRDefault="0070687C" w:rsidP="0070687C">
                            <w:pPr>
                              <w:spacing w:after="0" w:line="240" w:lineRule="auto"/>
                              <w:rPr>
                                <w:b/>
                                <w:u w:val="single"/>
                              </w:rPr>
                            </w:pPr>
                            <w:r>
                              <w:rPr>
                                <w:b/>
                                <w:u w:val="single"/>
                              </w:rPr>
                              <w:t xml:space="preserve">Rétroaction aux </w:t>
                            </w:r>
                            <w:r w:rsidRPr="00DF2AB1">
                              <w:rPr>
                                <w:b/>
                                <w:u w:val="single"/>
                              </w:rPr>
                              <w:t>élève</w:t>
                            </w:r>
                            <w:r>
                              <w:rPr>
                                <w:b/>
                                <w:u w:val="single"/>
                              </w:rPr>
                              <w:t>s</w:t>
                            </w:r>
                          </w:p>
                          <w:p w:rsidR="0070687C" w:rsidRDefault="0070687C" w:rsidP="0070687C">
                            <w:pPr>
                              <w:spacing w:after="0" w:line="240" w:lineRule="auto"/>
                            </w:pPr>
                            <w:r>
                              <w:t>Rétroaction de l’enseignante et des élèves, autant les modèles que les observateurs, en plénière.</w:t>
                            </w:r>
                          </w:p>
                          <w:p w:rsidR="0070687C" w:rsidRPr="00DF2AB1" w:rsidRDefault="0070687C" w:rsidP="0070687C">
                            <w:pPr>
                              <w:rPr>
                                <w:b/>
                                <w:u w:val="single"/>
                              </w:rPr>
                            </w:pPr>
                          </w:p>
                          <w:p w:rsidR="0070687C" w:rsidRDefault="0070687C" w:rsidP="00706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27.15pt;margin-top:2.8pt;width:292pt;height:4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">
                <v:textbox>
                  <w:txbxContent>
                    <w:p w:rsidR="0070687C" w:rsidRDefault="0070687C" w:rsidP="0070687C">
                      <w:pPr>
                        <w:spacing w:after="0" w:line="240" w:lineRule="auto"/>
                        <w:rPr>
                          <w:b/>
                          <w:u w:val="single"/>
                        </w:rPr>
                      </w:pPr>
                      <w:r>
                        <w:rPr>
                          <w:b/>
                          <w:u w:val="single"/>
                        </w:rPr>
                        <w:t xml:space="preserve">Rétroaction aux </w:t>
                      </w:r>
                      <w:r w:rsidRPr="00DF2AB1">
                        <w:rPr>
                          <w:b/>
                          <w:u w:val="single"/>
                        </w:rPr>
                        <w:t>élève</w:t>
                      </w:r>
                      <w:r>
                        <w:rPr>
                          <w:b/>
                          <w:u w:val="single"/>
                        </w:rPr>
                        <w:t>s</w:t>
                      </w:r>
                    </w:p>
                    <w:p w:rsidR="0070687C" w:rsidRDefault="0070687C" w:rsidP="0070687C">
                      <w:pPr>
                        <w:spacing w:after="0" w:line="240" w:lineRule="auto"/>
                      </w:pPr>
                      <w:r>
                        <w:t>Rétroaction de l’enseignante et des élèves, autant les modèles que les observateurs, en plénière.</w:t>
                      </w:r>
                    </w:p>
                    <w:p w:rsidR="0070687C" w:rsidRPr="00DF2AB1" w:rsidRDefault="0070687C" w:rsidP="0070687C">
                      <w:pPr>
                        <w:rPr>
                          <w:b/>
                          <w:u w:val="single"/>
                        </w:rPr>
                      </w:pPr>
                    </w:p>
                    <w:p w:rsidR="0070687C" w:rsidRDefault="0070687C" w:rsidP="0070687C"/>
                  </w:txbxContent>
                </v:textbox>
              </v:shape>
            </w:pict>
          </mc:Fallback>
        </mc:AlternateContent>
      </w:r>
    </w:p>
    <w:p w:rsidR="005E6036" w:rsidRDefault="005E6036" w:rsidP="009D177A">
      <w:pPr>
        <w:rPr>
          <w:b/>
          <w:sz w:val="28"/>
        </w:rPr>
      </w:pPr>
    </w:p>
    <w:p w:rsidR="009936E1" w:rsidRDefault="00683067" w:rsidP="009D177A">
      <w:pPr>
        <w:rPr>
          <w:b/>
          <w:noProof/>
          <w:sz w:val="28"/>
          <w:lang w:val="fr-CA" w:eastAsia="fr-CA"/>
        </w:rPr>
      </w:pPr>
      <w:r w:rsidRPr="0070687C">
        <w:rPr>
          <w:b/>
          <w:noProof/>
          <w:sz w:val="28"/>
          <w:szCs w:val="28"/>
          <w:lang w:eastAsia="fr-FR"/>
        </w:rPr>
        <mc:AlternateContent>
          <mc:Choice Requires="wps">
            <w:drawing>
              <wp:anchor distT="0" distB="0" distL="114300" distR="114300" simplePos="0" relativeHeight="251692032" behindDoc="0" locked="0" layoutInCell="1" allowOverlap="1" wp14:anchorId="35C17025" wp14:editId="58F7F97B">
                <wp:simplePos x="0" y="0"/>
                <wp:positionH relativeFrom="column">
                  <wp:posOffset>11101705</wp:posOffset>
                </wp:positionH>
                <wp:positionV relativeFrom="paragraph">
                  <wp:posOffset>276225</wp:posOffset>
                </wp:positionV>
                <wp:extent cx="238125" cy="257175"/>
                <wp:effectExtent l="0" t="0" r="28575" b="28575"/>
                <wp:wrapNone/>
                <wp:docPr id="30" name="Ellipse 30"/>
                <wp:cNvGraphicFramePr/>
                <a:graphic xmlns:a="http://schemas.openxmlformats.org/drawingml/2006/main">
                  <a:graphicData uri="http://schemas.microsoft.com/office/word/2010/wordprocessingShape">
                    <wps:wsp>
                      <wps:cNvSpPr/>
                      <wps:spPr>
                        <a:xfrm>
                          <a:off x="0" y="0"/>
                          <a:ext cx="238125" cy="2571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30" o:spid="_x0000_s1026" style="position:absolute;margin-left:874.15pt;margin-top:21.75pt;width:18.75pt;height:20.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" filled="f" strokecolor="#385d8a" strokeweight="2pt"/>
            </w:pict>
          </mc:Fallback>
        </mc:AlternateContent>
      </w:r>
      <w:r w:rsidRPr="0070687C">
        <w:rPr>
          <w:b/>
          <w:noProof/>
          <w:sz w:val="28"/>
          <w:szCs w:val="28"/>
          <w:lang w:eastAsia="fr-FR"/>
        </w:rPr>
        <mc:AlternateContent>
          <mc:Choice Requires="wps">
            <w:drawing>
              <wp:anchor distT="0" distB="0" distL="114300" distR="114300" simplePos="0" relativeHeight="251691008" behindDoc="0" locked="0" layoutInCell="1" allowOverlap="1" wp14:anchorId="3C2ACCCF" wp14:editId="50FFF4F8">
                <wp:simplePos x="0" y="0"/>
                <wp:positionH relativeFrom="column">
                  <wp:posOffset>10777855</wp:posOffset>
                </wp:positionH>
                <wp:positionV relativeFrom="paragraph">
                  <wp:posOffset>276225</wp:posOffset>
                </wp:positionV>
                <wp:extent cx="238125" cy="257175"/>
                <wp:effectExtent l="0" t="0" r="28575" b="28575"/>
                <wp:wrapNone/>
                <wp:docPr id="29" name="Ellipse 29"/>
                <wp:cNvGraphicFramePr/>
                <a:graphic xmlns:a="http://schemas.openxmlformats.org/drawingml/2006/main">
                  <a:graphicData uri="http://schemas.microsoft.com/office/word/2010/wordprocessingShape">
                    <wps:wsp>
                      <wps:cNvSpPr/>
                      <wps:spPr>
                        <a:xfrm>
                          <a:off x="0" y="0"/>
                          <a:ext cx="238125" cy="2571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29" o:spid="_x0000_s1026" style="position:absolute;margin-left:848.65pt;margin-top:21.75pt;width:18.75pt;height:2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" filled="f" strokecolor="#385d8a" strokeweight="2pt"/>
            </w:pict>
          </mc:Fallback>
        </mc:AlternateContent>
      </w:r>
      <w:r w:rsidR="009D177A">
        <w:rPr>
          <w:b/>
          <w:noProof/>
          <w:sz w:val="28"/>
          <w:lang w:eastAsia="fr-FR"/>
        </w:rPr>
        <mc:AlternateContent>
          <mc:Choice Requires="wps">
            <w:drawing>
              <wp:anchor distT="0" distB="0" distL="114300" distR="114300" simplePos="0" relativeHeight="251688960" behindDoc="0" locked="0" layoutInCell="1" allowOverlap="1" wp14:anchorId="0665AAC9" wp14:editId="05558896">
                <wp:simplePos x="0" y="0"/>
                <wp:positionH relativeFrom="column">
                  <wp:posOffset>-81753</wp:posOffset>
                </wp:positionH>
                <wp:positionV relativeFrom="paragraph">
                  <wp:posOffset>250190</wp:posOffset>
                </wp:positionV>
                <wp:extent cx="12037060" cy="691116"/>
                <wp:effectExtent l="0" t="0" r="21590" b="13970"/>
                <wp:wrapNone/>
                <wp:docPr id="28" name="Zone de texte 28"/>
                <wp:cNvGraphicFramePr/>
                <a:graphic xmlns:a="http://schemas.openxmlformats.org/drawingml/2006/main">
                  <a:graphicData uri="http://schemas.microsoft.com/office/word/2010/wordprocessingShape">
                    <wps:wsp>
                      <wps:cNvSpPr txBox="1"/>
                      <wps:spPr>
                        <a:xfrm>
                          <a:off x="0" y="0"/>
                          <a:ext cx="12037060" cy="69111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067" w:rsidRDefault="009D177A" w:rsidP="00683067">
                            <w:pPr>
                              <w:spacing w:after="0" w:line="240" w:lineRule="auto"/>
                              <w:rPr>
                                <w:i/>
                                <w:sz w:val="20"/>
                                <w:lang w:val="fr-CA"/>
                              </w:rPr>
                            </w:pPr>
                            <w:r w:rsidRPr="009D177A">
                              <w:rPr>
                                <w:b/>
                                <w:i/>
                                <w:sz w:val="28"/>
                                <w:lang w:val="fr-CA"/>
                              </w:rPr>
                              <w:t xml:space="preserve">Intention pédagogique : </w:t>
                            </w:r>
                            <w:r>
                              <w:rPr>
                                <w:b/>
                                <w:i/>
                                <w:lang w:val="fr-CA"/>
                              </w:rPr>
                              <w:t>Partager ses propos durant une situation d’interaction (Expérimenter différentes intentions  de prise de parole et d’</w:t>
                            </w:r>
                            <w:r w:rsidR="00683067">
                              <w:rPr>
                                <w:b/>
                                <w:i/>
                                <w:lang w:val="fr-CA"/>
                              </w:rPr>
                              <w:t>écoute</w:t>
                            </w:r>
                            <w:r>
                              <w:rPr>
                                <w:b/>
                                <w:i/>
                                <w:lang w:val="fr-CA"/>
                              </w:rPr>
                              <w:t xml:space="preserve">) </w:t>
                            </w:r>
                            <w:r w:rsidRPr="009D177A">
                              <w:rPr>
                                <w:b/>
                                <w:i/>
                                <w:lang w:val="fr-CA"/>
                              </w:rPr>
                              <w:tab/>
                            </w:r>
                            <w:r w:rsidR="00683067">
                              <w:rPr>
                                <w:b/>
                                <w:i/>
                                <w:lang w:val="fr-CA"/>
                              </w:rPr>
                              <w:t xml:space="preserve">      </w:t>
                            </w:r>
                            <w:r w:rsidRPr="009D177A">
                              <w:rPr>
                                <w:b/>
                                <w:i/>
                                <w:sz w:val="24"/>
                                <w:lang w:val="fr-CA"/>
                              </w:rPr>
                              <w:t>Critères d’évalu</w:t>
                            </w:r>
                            <w:r>
                              <w:rPr>
                                <w:b/>
                                <w:i/>
                                <w:sz w:val="24"/>
                                <w:lang w:val="fr-CA"/>
                              </w:rPr>
                              <w:t xml:space="preserve">ation :       1        2   </w:t>
                            </w:r>
                            <w:r w:rsidR="00683067">
                              <w:rPr>
                                <w:b/>
                                <w:i/>
                                <w:sz w:val="24"/>
                                <w:lang w:val="fr-CA"/>
                              </w:rPr>
                              <w:t xml:space="preserve">   3</w:t>
                            </w:r>
                            <w:r>
                              <w:rPr>
                                <w:b/>
                                <w:i/>
                                <w:sz w:val="24"/>
                                <w:lang w:val="fr-CA"/>
                              </w:rPr>
                              <w:t xml:space="preserve">    </w:t>
                            </w:r>
                            <w:r w:rsidRPr="009936E1">
                              <w:rPr>
                                <w:i/>
                                <w:sz w:val="20"/>
                                <w:lang w:val="fr-CA"/>
                              </w:rPr>
                              <w:t>(section Utilisation des c</w:t>
                            </w:r>
                            <w:r>
                              <w:rPr>
                                <w:i/>
                                <w:sz w:val="20"/>
                                <w:lang w:val="fr-CA"/>
                              </w:rPr>
                              <w:t xml:space="preserve">onnaissances et des stratégies, </w:t>
                            </w:r>
                            <w:r w:rsidRPr="009936E1">
                              <w:rPr>
                                <w:i/>
                                <w:sz w:val="20"/>
                                <w:lang w:val="fr-CA"/>
                              </w:rPr>
                              <w:t xml:space="preserve"> PA p. 91 à 93</w:t>
                            </w:r>
                            <w:r>
                              <w:rPr>
                                <w:i/>
                                <w:sz w:val="20"/>
                                <w:lang w:val="fr-CA"/>
                              </w:rPr>
                              <w:t>)</w:t>
                            </w:r>
                          </w:p>
                          <w:p w:rsidR="00683067" w:rsidRPr="00683067" w:rsidRDefault="00683067" w:rsidP="00683067">
                            <w:pPr>
                              <w:spacing w:after="0" w:line="240" w:lineRule="auto"/>
                              <w:rPr>
                                <w:i/>
                                <w:sz w:val="20"/>
                                <w:lang w:val="fr-CA"/>
                              </w:rPr>
                            </w:pPr>
                            <w:r>
                              <w:rPr>
                                <w:i/>
                                <w:sz w:val="20"/>
                                <w:lang w:val="fr-CA"/>
                              </w:rPr>
                              <w:t>PA p. 91, 2 b i et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8" o:spid="_x0000_s1041" type="#_x0000_t202" style="position:absolute;margin-left:-6.45pt;margin-top:19.7pt;width:947.8pt;height:54.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" fillcolor="#d8d8d8 [2732]" strokeweight=".5pt">
                <v:textbox>
                  <w:txbxContent>
                    <w:p w:rsidR="00683067" w:rsidRDefault="009D177A" w:rsidP="00683067">
                      <w:pPr>
                        <w:spacing w:after="0" w:line="240" w:lineRule="auto"/>
                        <w:rPr>
                          <w:i/>
                          <w:sz w:val="20"/>
                          <w:lang w:val="fr-CA"/>
                        </w:rPr>
                      </w:pPr>
                      <w:r w:rsidRPr="009D177A">
                        <w:rPr>
                          <w:b/>
                          <w:i/>
                          <w:sz w:val="28"/>
                          <w:lang w:val="fr-CA"/>
                        </w:rPr>
                        <w:t xml:space="preserve">Intention pédagogique : </w:t>
                      </w:r>
                      <w:r>
                        <w:rPr>
                          <w:b/>
                          <w:i/>
                          <w:lang w:val="fr-CA"/>
                        </w:rPr>
                        <w:t>Partager ses propos durant une situation d’interaction (Expérimenter différentes intentions  de prise de parole et d’</w:t>
                      </w:r>
                      <w:r w:rsidR="00683067">
                        <w:rPr>
                          <w:b/>
                          <w:i/>
                          <w:lang w:val="fr-CA"/>
                        </w:rPr>
                        <w:t>écoute</w:t>
                      </w:r>
                      <w:r>
                        <w:rPr>
                          <w:b/>
                          <w:i/>
                          <w:lang w:val="fr-CA"/>
                        </w:rPr>
                        <w:t xml:space="preserve">) </w:t>
                      </w:r>
                      <w:r w:rsidRPr="009D177A">
                        <w:rPr>
                          <w:b/>
                          <w:i/>
                          <w:lang w:val="fr-CA"/>
                        </w:rPr>
                        <w:tab/>
                      </w:r>
                      <w:r w:rsidR="00683067">
                        <w:rPr>
                          <w:b/>
                          <w:i/>
                          <w:lang w:val="fr-CA"/>
                        </w:rPr>
                        <w:t xml:space="preserve">      </w:t>
                      </w:r>
                      <w:r w:rsidRPr="009D177A">
                        <w:rPr>
                          <w:b/>
                          <w:i/>
                          <w:sz w:val="24"/>
                          <w:lang w:val="fr-CA"/>
                        </w:rPr>
                        <w:t>Critères d’évalu</w:t>
                      </w:r>
                      <w:r>
                        <w:rPr>
                          <w:b/>
                          <w:i/>
                          <w:sz w:val="24"/>
                          <w:lang w:val="fr-CA"/>
                        </w:rPr>
                        <w:t xml:space="preserve">ation :       1        2   </w:t>
                      </w:r>
                      <w:r w:rsidR="00683067">
                        <w:rPr>
                          <w:b/>
                          <w:i/>
                          <w:sz w:val="24"/>
                          <w:lang w:val="fr-CA"/>
                        </w:rPr>
                        <w:t xml:space="preserve">   3</w:t>
                      </w:r>
                      <w:r>
                        <w:rPr>
                          <w:b/>
                          <w:i/>
                          <w:sz w:val="24"/>
                          <w:lang w:val="fr-CA"/>
                        </w:rPr>
                        <w:t xml:space="preserve">    </w:t>
                      </w:r>
                      <w:r w:rsidRPr="009936E1">
                        <w:rPr>
                          <w:i/>
                          <w:sz w:val="20"/>
                          <w:lang w:val="fr-CA"/>
                        </w:rPr>
                        <w:t>(section Utilisation des c</w:t>
                      </w:r>
                      <w:r>
                        <w:rPr>
                          <w:i/>
                          <w:sz w:val="20"/>
                          <w:lang w:val="fr-CA"/>
                        </w:rPr>
                        <w:t xml:space="preserve">onnaissances et des stratégies, </w:t>
                      </w:r>
                      <w:r w:rsidRPr="009936E1">
                        <w:rPr>
                          <w:i/>
                          <w:sz w:val="20"/>
                          <w:lang w:val="fr-CA"/>
                        </w:rPr>
                        <w:t xml:space="preserve"> PA p. 91 à 93</w:t>
                      </w:r>
                      <w:r>
                        <w:rPr>
                          <w:i/>
                          <w:sz w:val="20"/>
                          <w:lang w:val="fr-CA"/>
                        </w:rPr>
                        <w:t>)</w:t>
                      </w:r>
                    </w:p>
                    <w:p w:rsidR="00683067" w:rsidRPr="00683067" w:rsidRDefault="00683067" w:rsidP="00683067">
                      <w:pPr>
                        <w:spacing w:after="0" w:line="240" w:lineRule="auto"/>
                        <w:rPr>
                          <w:i/>
                          <w:sz w:val="20"/>
                          <w:lang w:val="fr-CA"/>
                        </w:rPr>
                      </w:pPr>
                      <w:r>
                        <w:rPr>
                          <w:i/>
                          <w:sz w:val="20"/>
                          <w:lang w:val="fr-CA"/>
                        </w:rPr>
                        <w:t>PA p. 91, 2 b i et ii</w:t>
                      </w:r>
                    </w:p>
                  </w:txbxContent>
                </v:textbox>
              </v:shape>
            </w:pict>
          </mc:Fallback>
        </mc:AlternateContent>
      </w:r>
      <w:r w:rsidR="009936E1" w:rsidRPr="009936E1">
        <w:rPr>
          <w:b/>
          <w:noProof/>
          <w:sz w:val="28"/>
          <w:lang w:eastAsia="fr-FR"/>
        </w:rPr>
        <mc:AlternateContent>
          <mc:Choice Requires="wps">
            <w:drawing>
              <wp:anchor distT="0" distB="0" distL="114300" distR="114300" simplePos="0" relativeHeight="251687936" behindDoc="0" locked="0" layoutInCell="1" allowOverlap="1" wp14:anchorId="3D65925F" wp14:editId="7CAD22F8">
                <wp:simplePos x="0" y="0"/>
                <wp:positionH relativeFrom="column">
                  <wp:posOffset>11157585</wp:posOffset>
                </wp:positionH>
                <wp:positionV relativeFrom="paragraph">
                  <wp:posOffset>-225425</wp:posOffset>
                </wp:positionV>
                <wp:extent cx="1001395" cy="320675"/>
                <wp:effectExtent l="0" t="0" r="8255" b="317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20675"/>
                        </a:xfrm>
                        <a:prstGeom prst="rect">
                          <a:avLst/>
                        </a:prstGeom>
                        <a:solidFill>
                          <a:srgbClr val="FFFFFF"/>
                        </a:solidFill>
                        <a:ln w="9525">
                          <a:noFill/>
                          <a:miter lim="800000"/>
                          <a:headEnd/>
                          <a:tailEnd/>
                        </a:ln>
                      </wps:spPr>
                      <wps:txbx>
                        <w:txbxContent>
                          <w:p w:rsidR="009936E1" w:rsidRPr="00435D6B" w:rsidRDefault="009936E1" w:rsidP="009936E1">
                            <w:pPr>
                              <w:rPr>
                                <w:b/>
                              </w:rPr>
                            </w:pPr>
                            <w:r w:rsidRPr="00435D6B">
                              <w:rPr>
                                <w:b/>
                              </w:rPr>
                              <w:t>Annexe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878.55pt;margin-top:-17.75pt;width:78.85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" stroked="f">
                <v:textbox>
                  <w:txbxContent>
                    <w:p w:rsidR="009936E1" w:rsidRPr="00435D6B" w:rsidRDefault="009936E1" w:rsidP="009936E1">
                      <w:pPr>
                        <w:rPr>
                          <w:b/>
                        </w:rPr>
                      </w:pPr>
                      <w:r w:rsidRPr="00435D6B">
                        <w:rPr>
                          <w:b/>
                        </w:rPr>
                        <w:t>Annexe 1</w:t>
                      </w:r>
                    </w:p>
                  </w:txbxContent>
                </v:textbox>
              </v:shape>
            </w:pict>
          </mc:Fallback>
        </mc:AlternateContent>
      </w:r>
      <w:r w:rsidR="009936E1" w:rsidRPr="009936E1">
        <w:rPr>
          <w:b/>
          <w:sz w:val="28"/>
          <w:lang w:val="fr-CA"/>
        </w:rPr>
        <w:t>Canevas de planification de l’enseignement explicite de la communication orale</w:t>
      </w:r>
    </w:p>
    <w:p w:rsidR="009D177A" w:rsidRDefault="009D177A" w:rsidP="009D177A">
      <w:pPr>
        <w:rPr>
          <w:b/>
          <w:noProof/>
          <w:sz w:val="28"/>
          <w:lang w:val="fr-CA" w:eastAsia="fr-CA"/>
        </w:rPr>
      </w:pPr>
    </w:p>
    <w:tbl>
      <w:tblPr>
        <w:tblStyle w:val="Grilledutableau"/>
        <w:tblpPr w:leftFromText="141" w:rightFromText="141" w:vertAnchor="text" w:horzAnchor="margin" w:tblpY="350"/>
        <w:tblW w:w="18953" w:type="dxa"/>
        <w:tblLook w:val="04A0" w:firstRow="1" w:lastRow="0" w:firstColumn="1" w:lastColumn="0" w:noHBand="0" w:noVBand="1"/>
      </w:tblPr>
      <w:tblGrid>
        <w:gridCol w:w="6317"/>
        <w:gridCol w:w="6318"/>
        <w:gridCol w:w="6318"/>
      </w:tblGrid>
      <w:tr w:rsidR="009D177A" w:rsidRPr="009936E1" w:rsidTr="009D177A">
        <w:trPr>
          <w:trHeight w:val="302"/>
        </w:trPr>
        <w:tc>
          <w:tcPr>
            <w:tcW w:w="631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9D177A" w:rsidRPr="009936E1" w:rsidRDefault="009D177A" w:rsidP="009D177A">
            <w:pPr>
              <w:rPr>
                <w:i/>
                <w:sz w:val="18"/>
              </w:rPr>
            </w:pPr>
            <w:r w:rsidRPr="009936E1">
              <w:rPr>
                <w:b/>
                <w:sz w:val="20"/>
                <w:u w:val="single"/>
              </w:rPr>
              <w:t xml:space="preserve">Objet d’enseignement : </w:t>
            </w:r>
            <w:r w:rsidRPr="009936E1">
              <w:rPr>
                <w:i/>
                <w:sz w:val="18"/>
              </w:rPr>
              <w:t>(Connaissances et stratégies PA p. 84 à 90)</w:t>
            </w:r>
          </w:p>
          <w:p w:rsidR="009D177A" w:rsidRDefault="00863491" w:rsidP="009D177A">
            <w:pPr>
              <w:rPr>
                <w:b/>
                <w:sz w:val="20"/>
              </w:rPr>
            </w:pPr>
            <w:r w:rsidRPr="00863491">
              <w:rPr>
                <w:sz w:val="20"/>
              </w:rPr>
              <w:t xml:space="preserve">Observer </w:t>
            </w:r>
            <w:r>
              <w:rPr>
                <w:sz w:val="20"/>
              </w:rPr>
              <w:t>la façon dont le ou les locuteurs s’adaptent au contexte (intervention au moment approprié – à tour de rôle</w:t>
            </w:r>
            <w:r w:rsidRPr="00863491">
              <w:rPr>
                <w:sz w:val="20"/>
              </w:rPr>
              <w:t xml:space="preserve">)  </w:t>
            </w:r>
            <w:r w:rsidRPr="00863491">
              <w:rPr>
                <w:b/>
                <w:sz w:val="20"/>
              </w:rPr>
              <w:t>PA p.85, 2 c ii</w:t>
            </w:r>
          </w:p>
          <w:p w:rsidR="00863491" w:rsidRPr="00863491" w:rsidRDefault="00863491" w:rsidP="009D177A">
            <w:pPr>
              <w:rPr>
                <w:b/>
                <w:sz w:val="20"/>
              </w:rPr>
            </w:pPr>
          </w:p>
          <w:p w:rsidR="009D177A" w:rsidRPr="009936E1" w:rsidRDefault="009D177A" w:rsidP="009D177A">
            <w:pPr>
              <w:rPr>
                <w:b/>
                <w:sz w:val="20"/>
              </w:rPr>
            </w:pPr>
            <w:r w:rsidRPr="009936E1">
              <w:rPr>
                <w:b/>
                <w:sz w:val="20"/>
                <w:u w:val="single"/>
              </w:rPr>
              <w:t>Activation des connaissances</w:t>
            </w:r>
            <w:r w:rsidRPr="009936E1">
              <w:rPr>
                <w:b/>
                <w:sz w:val="20"/>
              </w:rPr>
              <w:t> :</w:t>
            </w:r>
          </w:p>
          <w:p w:rsidR="009D177A" w:rsidRDefault="00683067" w:rsidP="009D177A">
            <w:pPr>
              <w:rPr>
                <w:sz w:val="20"/>
              </w:rPr>
            </w:pPr>
            <w:r>
              <w:rPr>
                <w:sz w:val="20"/>
              </w:rPr>
              <w:t>Faire un rappel des éléments de discussion soule</w:t>
            </w:r>
            <w:r w:rsidR="00863491">
              <w:rPr>
                <w:sz w:val="20"/>
              </w:rPr>
              <w:t>vés dans la production initiale traitant du respect du tour de parole et des effets que cela produit.</w:t>
            </w:r>
          </w:p>
          <w:p w:rsidR="00683067" w:rsidRPr="00683067" w:rsidRDefault="00683067" w:rsidP="009D177A">
            <w:pPr>
              <w:rPr>
                <w:sz w:val="20"/>
              </w:rPr>
            </w:pPr>
          </w:p>
          <w:p w:rsidR="009D177A" w:rsidRPr="009936E1" w:rsidRDefault="009D177A" w:rsidP="009D177A">
            <w:pPr>
              <w:tabs>
                <w:tab w:val="left" w:pos="1848"/>
              </w:tabs>
              <w:rPr>
                <w:b/>
                <w:sz w:val="44"/>
              </w:rPr>
            </w:pPr>
            <w:r w:rsidRPr="009936E1">
              <w:rPr>
                <w:b/>
                <w:sz w:val="20"/>
                <w:u w:val="single"/>
              </w:rPr>
              <w:t>Modelage</w:t>
            </w:r>
            <w:r w:rsidRPr="009936E1">
              <w:rPr>
                <w:b/>
                <w:sz w:val="20"/>
              </w:rPr>
              <w:t> :</w:t>
            </w:r>
            <w:r>
              <w:rPr>
                <w:b/>
                <w:sz w:val="20"/>
              </w:rPr>
              <w:tab/>
            </w:r>
          </w:p>
          <w:p w:rsidR="009D177A" w:rsidRPr="00683067" w:rsidRDefault="00683067" w:rsidP="009D177A">
            <w:pPr>
              <w:rPr>
                <w:b/>
              </w:rPr>
            </w:pPr>
            <w:r w:rsidRPr="00683067">
              <w:rPr>
                <w:b/>
              </w:rPr>
              <w:t>Enseignant-enseignant ou Enseignant-élève</w:t>
            </w:r>
          </w:p>
          <w:p w:rsidR="00683067" w:rsidRDefault="00683067" w:rsidP="00683067">
            <w:pPr>
              <w:pStyle w:val="Paragraphedeliste"/>
              <w:numPr>
                <w:ilvl w:val="0"/>
                <w:numId w:val="4"/>
              </w:numPr>
            </w:pPr>
            <w:r>
              <w:t>Démonstration d’un échange</w:t>
            </w:r>
            <w:r w:rsidR="006C31F5">
              <w:t xml:space="preserve"> par l’utilisation des phrases-types.  (L’enseignante pourra interrompre  la  personne qui parle afin que les autres élèves puissent observer les réactions provoquées.) </w:t>
            </w:r>
          </w:p>
          <w:p w:rsidR="00683067" w:rsidRDefault="00683067" w:rsidP="00683067">
            <w:pPr>
              <w:pStyle w:val="Paragraphedeliste"/>
              <w:numPr>
                <w:ilvl w:val="0"/>
                <w:numId w:val="4"/>
              </w:numPr>
            </w:pPr>
            <w:r>
              <w:t>Sollicitation du reste du groupe pour réagir au déroulement de l’échange selon l’</w:t>
            </w:r>
            <w:r w:rsidR="00863491">
              <w:t>inten</w:t>
            </w:r>
            <w:r>
              <w:t>tion de communication.</w:t>
            </w:r>
          </w:p>
          <w:p w:rsidR="006C31F5" w:rsidRPr="00683067" w:rsidRDefault="006C31F5" w:rsidP="00683067">
            <w:pPr>
              <w:pStyle w:val="Paragraphedeliste"/>
              <w:numPr>
                <w:ilvl w:val="0"/>
                <w:numId w:val="4"/>
              </w:numPr>
            </w:pPr>
            <w:r>
              <w:t>On note sur une affiche les réponses des élèves afin de s’y référer plus tard.</w:t>
            </w:r>
          </w:p>
          <w:p w:rsidR="009D177A" w:rsidRPr="009936E1" w:rsidRDefault="009D177A" w:rsidP="009D177A">
            <w:pPr>
              <w:rPr>
                <w:sz w:val="20"/>
              </w:rPr>
            </w:pPr>
          </w:p>
          <w:p w:rsidR="009D177A" w:rsidRPr="009936E1" w:rsidRDefault="009D177A" w:rsidP="009D177A">
            <w:pPr>
              <w:rPr>
                <w:b/>
                <w:sz w:val="20"/>
              </w:rPr>
            </w:pPr>
            <w:r w:rsidRPr="009936E1">
              <w:rPr>
                <w:b/>
                <w:sz w:val="20"/>
                <w:u w:val="single"/>
              </w:rPr>
              <w:t>Pratique guidée</w:t>
            </w:r>
            <w:r w:rsidRPr="009936E1">
              <w:rPr>
                <w:b/>
                <w:sz w:val="20"/>
              </w:rPr>
              <w:t> :</w:t>
            </w:r>
          </w:p>
          <w:p w:rsidR="009D177A" w:rsidRPr="009936E1" w:rsidRDefault="00863491" w:rsidP="009D177A">
            <w:pPr>
              <w:rPr>
                <w:sz w:val="20"/>
              </w:rPr>
            </w:pPr>
            <w:r>
              <w:rPr>
                <w:sz w:val="20"/>
              </w:rPr>
              <w:t>Certains élèves devront peut</w:t>
            </w:r>
            <w:r>
              <w:rPr>
                <w:b/>
                <w:sz w:val="20"/>
              </w:rPr>
              <w:t>-</w:t>
            </w:r>
            <w:r>
              <w:rPr>
                <w:sz w:val="20"/>
              </w:rPr>
              <w:t>être être rencontrés en sous-groupe par l’enseignante pour intervenir sur les incompréhensions.</w:t>
            </w:r>
          </w:p>
        </w:tc>
        <w:tc>
          <w:tcPr>
            <w:tcW w:w="631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9D177A" w:rsidRPr="009936E1" w:rsidRDefault="009D177A" w:rsidP="009D177A">
            <w:pPr>
              <w:rPr>
                <w:i/>
                <w:sz w:val="18"/>
              </w:rPr>
            </w:pPr>
            <w:r w:rsidRPr="009936E1">
              <w:rPr>
                <w:b/>
                <w:sz w:val="20"/>
                <w:u w:val="single"/>
              </w:rPr>
              <w:t xml:space="preserve">Objet d’enseignement : </w:t>
            </w:r>
            <w:r w:rsidRPr="009936E1">
              <w:rPr>
                <w:i/>
                <w:sz w:val="18"/>
              </w:rPr>
              <w:t>(Connaissances et stratégies PA p. 84 à 90)</w:t>
            </w:r>
          </w:p>
          <w:p w:rsidR="009D177A" w:rsidRPr="00E26797" w:rsidRDefault="00E26797" w:rsidP="009D177A">
            <w:pPr>
              <w:rPr>
                <w:sz w:val="18"/>
              </w:rPr>
            </w:pPr>
            <w:r w:rsidRPr="00E26797">
              <w:rPr>
                <w:b/>
                <w:i/>
                <w:sz w:val="18"/>
              </w:rPr>
              <w:t xml:space="preserve">PA p. 86, 3 b, i, ii  </w:t>
            </w:r>
            <w:r>
              <w:rPr>
                <w:b/>
                <w:i/>
                <w:sz w:val="18"/>
              </w:rPr>
              <w:t xml:space="preserve"> </w:t>
            </w:r>
            <w:r w:rsidRPr="00E26797">
              <w:rPr>
                <w:sz w:val="18"/>
              </w:rPr>
              <w:t>Observer diverses manifestations verbales, paraverbales et non verbales de l’écoute</w:t>
            </w:r>
            <w:r>
              <w:rPr>
                <w:sz w:val="18"/>
              </w:rPr>
              <w:t xml:space="preserve"> (accueil des idées exprimées : position du corps, regard dirigé, gestes d’ouverture, etc.)</w:t>
            </w:r>
          </w:p>
          <w:p w:rsidR="009D177A" w:rsidRPr="009936E1" w:rsidRDefault="009D177A" w:rsidP="009D177A">
            <w:pPr>
              <w:rPr>
                <w:sz w:val="20"/>
              </w:rPr>
            </w:pPr>
            <w:r w:rsidRPr="009936E1">
              <w:rPr>
                <w:b/>
                <w:sz w:val="20"/>
                <w:u w:val="single"/>
              </w:rPr>
              <w:t>Activation des connaissances</w:t>
            </w:r>
            <w:r w:rsidRPr="009936E1">
              <w:rPr>
                <w:b/>
                <w:sz w:val="20"/>
              </w:rPr>
              <w:t xml:space="preserve"> </w:t>
            </w:r>
          </w:p>
          <w:p w:rsidR="00441A7D" w:rsidRPr="00441A7D" w:rsidRDefault="00441A7D" w:rsidP="00441A7D">
            <w:pPr>
              <w:pStyle w:val="Paragraphedeliste"/>
              <w:numPr>
                <w:ilvl w:val="0"/>
                <w:numId w:val="4"/>
              </w:numPr>
              <w:ind w:left="204" w:hanging="159"/>
              <w:rPr>
                <w:sz w:val="18"/>
              </w:rPr>
            </w:pPr>
            <w:r w:rsidRPr="00441A7D">
              <w:rPr>
                <w:sz w:val="18"/>
              </w:rPr>
              <w:t>Questionner les élèves :</w:t>
            </w:r>
          </w:p>
          <w:p w:rsidR="009D177A" w:rsidRPr="00441A7D" w:rsidRDefault="00441A7D" w:rsidP="00441A7D">
            <w:pPr>
              <w:pStyle w:val="Paragraphedeliste"/>
              <w:numPr>
                <w:ilvl w:val="0"/>
                <w:numId w:val="5"/>
              </w:numPr>
              <w:rPr>
                <w:sz w:val="20"/>
              </w:rPr>
            </w:pPr>
            <w:r w:rsidRPr="00441A7D">
              <w:rPr>
                <w:sz w:val="18"/>
              </w:rPr>
              <w:t>«</w:t>
            </w:r>
            <w:r w:rsidR="00E26797" w:rsidRPr="00441A7D">
              <w:rPr>
                <w:sz w:val="18"/>
              </w:rPr>
              <w:t>Qu’est-ce qui fait qu’on se sent écouté ou compris?</w:t>
            </w:r>
            <w:r w:rsidRPr="00441A7D">
              <w:rPr>
                <w:sz w:val="18"/>
              </w:rPr>
              <w:t>»</w:t>
            </w:r>
          </w:p>
          <w:p w:rsidR="00441A7D" w:rsidRDefault="00441A7D" w:rsidP="00441A7D">
            <w:pPr>
              <w:pStyle w:val="Paragraphedeliste"/>
              <w:numPr>
                <w:ilvl w:val="0"/>
                <w:numId w:val="5"/>
              </w:numPr>
              <w:ind w:right="-197"/>
              <w:rPr>
                <w:sz w:val="18"/>
              </w:rPr>
            </w:pPr>
            <w:r w:rsidRPr="00441A7D">
              <w:rPr>
                <w:sz w:val="18"/>
              </w:rPr>
              <w:t>«Comment peut-on démontré qu’on est attentif à la personne qui parle?»</w:t>
            </w:r>
          </w:p>
          <w:p w:rsidR="00441A7D" w:rsidRPr="00441A7D" w:rsidRDefault="00441A7D" w:rsidP="00441A7D">
            <w:pPr>
              <w:ind w:right="-197"/>
              <w:rPr>
                <w:sz w:val="18"/>
              </w:rPr>
            </w:pPr>
          </w:p>
          <w:p w:rsidR="00441A7D" w:rsidRPr="00441A7D" w:rsidRDefault="00441A7D" w:rsidP="00441A7D">
            <w:pPr>
              <w:pStyle w:val="Paragraphedeliste"/>
              <w:numPr>
                <w:ilvl w:val="0"/>
                <w:numId w:val="4"/>
              </w:numPr>
              <w:ind w:left="204" w:hanging="159"/>
              <w:rPr>
                <w:sz w:val="20"/>
              </w:rPr>
            </w:pPr>
            <w:r>
              <w:rPr>
                <w:sz w:val="20"/>
              </w:rPr>
              <w:t>Noter les réponses sur une autre affiche identifiée comme référence sur les manifestations d’écoute.</w:t>
            </w:r>
          </w:p>
          <w:p w:rsidR="00E26797" w:rsidRPr="009936E1" w:rsidRDefault="00E26797" w:rsidP="009D177A">
            <w:pPr>
              <w:rPr>
                <w:sz w:val="20"/>
              </w:rPr>
            </w:pPr>
          </w:p>
          <w:p w:rsidR="009D177A" w:rsidRPr="009936E1" w:rsidRDefault="009D177A" w:rsidP="009D177A">
            <w:pPr>
              <w:rPr>
                <w:b/>
                <w:sz w:val="20"/>
              </w:rPr>
            </w:pPr>
            <w:r w:rsidRPr="009936E1">
              <w:rPr>
                <w:b/>
                <w:sz w:val="20"/>
                <w:u w:val="single"/>
              </w:rPr>
              <w:t>Modelage</w:t>
            </w:r>
            <w:r w:rsidRPr="009936E1">
              <w:rPr>
                <w:b/>
                <w:sz w:val="20"/>
              </w:rPr>
              <w:t xml:space="preserve">  </w:t>
            </w:r>
          </w:p>
          <w:p w:rsidR="009D177A" w:rsidRPr="00441A7D" w:rsidRDefault="00441A7D" w:rsidP="00441A7D">
            <w:pPr>
              <w:pStyle w:val="Paragraphedeliste"/>
              <w:numPr>
                <w:ilvl w:val="0"/>
                <w:numId w:val="4"/>
              </w:numPr>
              <w:rPr>
                <w:b/>
                <w:sz w:val="20"/>
              </w:rPr>
            </w:pPr>
            <w:r>
              <w:rPr>
                <w:sz w:val="20"/>
              </w:rPr>
              <w:t xml:space="preserve">Demander la participation d’un adulte pour démontrer aux élèves une interaction qui respecte le tour de parole et témoigne d’une écoute efficace.  </w:t>
            </w:r>
          </w:p>
          <w:p w:rsidR="00441A7D" w:rsidRPr="00441A7D" w:rsidRDefault="00441A7D" w:rsidP="00441A7D">
            <w:pPr>
              <w:pStyle w:val="Paragraphedeliste"/>
              <w:numPr>
                <w:ilvl w:val="0"/>
                <w:numId w:val="4"/>
              </w:numPr>
              <w:rPr>
                <w:b/>
                <w:sz w:val="20"/>
              </w:rPr>
            </w:pPr>
            <w:r>
              <w:rPr>
                <w:sz w:val="20"/>
              </w:rPr>
              <w:t>D</w:t>
            </w:r>
            <w:bookmarkStart w:id="0" w:name="_GoBack"/>
            <w:bookmarkEnd w:id="0"/>
            <w:r>
              <w:rPr>
                <w:sz w:val="20"/>
              </w:rPr>
              <w:t>emander aux élèves de relever les comportements qui ont été aidant pour le déroulement de la discussion.</w:t>
            </w:r>
          </w:p>
          <w:p w:rsidR="00441A7D" w:rsidRDefault="00441A7D" w:rsidP="009D177A">
            <w:pPr>
              <w:rPr>
                <w:sz w:val="20"/>
              </w:rPr>
            </w:pPr>
          </w:p>
          <w:p w:rsidR="009D177A" w:rsidRPr="009936E1" w:rsidRDefault="009D177A" w:rsidP="009D177A">
            <w:pPr>
              <w:rPr>
                <w:b/>
                <w:i/>
                <w:sz w:val="20"/>
              </w:rPr>
            </w:pPr>
            <w:r w:rsidRPr="009936E1">
              <w:rPr>
                <w:b/>
                <w:sz w:val="20"/>
                <w:u w:val="single"/>
              </w:rPr>
              <w:t>Pratique guidée </w:t>
            </w:r>
            <w:r w:rsidRPr="009936E1">
              <w:rPr>
                <w:b/>
                <w:sz w:val="20"/>
              </w:rPr>
              <w:t>:</w:t>
            </w:r>
          </w:p>
          <w:p w:rsidR="009D177A" w:rsidRPr="009936E1" w:rsidRDefault="00441A7D" w:rsidP="009D177A">
            <w:pPr>
              <w:rPr>
                <w:sz w:val="20"/>
              </w:rPr>
            </w:pPr>
            <w:r>
              <w:rPr>
                <w:sz w:val="20"/>
              </w:rPr>
              <w:t xml:space="preserve">Prendre à part des élèves qui auraient besoin d’un peu plus de soutien pour bien mettre en pratique les nouveaux éléments de la communication orale. </w:t>
            </w:r>
          </w:p>
          <w:p w:rsidR="009D177A" w:rsidRPr="009936E1" w:rsidRDefault="009D177A" w:rsidP="009D177A">
            <w:pPr>
              <w:rPr>
                <w:sz w:val="20"/>
              </w:rPr>
            </w:pPr>
          </w:p>
        </w:tc>
        <w:tc>
          <w:tcPr>
            <w:tcW w:w="631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9D177A" w:rsidRPr="009936E1" w:rsidRDefault="009D177A" w:rsidP="009D177A">
            <w:pPr>
              <w:rPr>
                <w:i/>
                <w:sz w:val="18"/>
              </w:rPr>
            </w:pPr>
            <w:r w:rsidRPr="009936E1">
              <w:rPr>
                <w:b/>
                <w:sz w:val="20"/>
                <w:u w:val="single"/>
              </w:rPr>
              <w:t xml:space="preserve">Objet d’enseignement : </w:t>
            </w:r>
            <w:r w:rsidRPr="009936E1">
              <w:rPr>
                <w:i/>
                <w:sz w:val="18"/>
              </w:rPr>
              <w:t>(Connaissances et stratégies PA p. 84 à 90)</w:t>
            </w:r>
          </w:p>
          <w:p w:rsidR="009D177A" w:rsidRPr="003A5877" w:rsidRDefault="003A5877" w:rsidP="009D177A">
            <w:pPr>
              <w:rPr>
                <w:sz w:val="18"/>
              </w:rPr>
            </w:pPr>
            <w:r w:rsidRPr="003A5877">
              <w:rPr>
                <w:b/>
                <w:i/>
                <w:sz w:val="18"/>
              </w:rPr>
              <w:t>PA p. 86, 3 b iii</w:t>
            </w:r>
            <w:r>
              <w:rPr>
                <w:sz w:val="18"/>
              </w:rPr>
              <w:t xml:space="preserve">  Réception active (répétition,  reformulation)</w:t>
            </w:r>
          </w:p>
          <w:p w:rsidR="009D177A" w:rsidRPr="009936E1" w:rsidRDefault="009D177A" w:rsidP="009D177A">
            <w:pPr>
              <w:rPr>
                <w:i/>
                <w:sz w:val="18"/>
              </w:rPr>
            </w:pPr>
          </w:p>
          <w:p w:rsidR="009D177A" w:rsidRPr="009936E1" w:rsidRDefault="009D177A" w:rsidP="009D177A">
            <w:pPr>
              <w:rPr>
                <w:b/>
                <w:sz w:val="20"/>
              </w:rPr>
            </w:pPr>
            <w:r w:rsidRPr="009936E1">
              <w:rPr>
                <w:b/>
                <w:sz w:val="20"/>
                <w:u w:val="single"/>
              </w:rPr>
              <w:t>Activation des connaissances</w:t>
            </w:r>
            <w:r w:rsidRPr="009936E1">
              <w:rPr>
                <w:b/>
                <w:sz w:val="20"/>
              </w:rPr>
              <w:t xml:space="preserve"> </w:t>
            </w:r>
          </w:p>
          <w:p w:rsidR="009D177A" w:rsidRPr="003A5877" w:rsidRDefault="003A5877" w:rsidP="003A5877">
            <w:pPr>
              <w:pStyle w:val="Paragraphedeliste"/>
              <w:numPr>
                <w:ilvl w:val="0"/>
                <w:numId w:val="4"/>
              </w:numPr>
              <w:rPr>
                <w:sz w:val="20"/>
              </w:rPr>
            </w:pPr>
            <w:r w:rsidRPr="003A5877">
              <w:rPr>
                <w:sz w:val="20"/>
              </w:rPr>
              <w:t xml:space="preserve">Même qu’au contexte 2, mais on demande ce qui fait qu’on sent que l’autre est vraiment engagé dans une conversation ou une discussion avec nous.  </w:t>
            </w:r>
          </w:p>
          <w:p w:rsidR="003A5877" w:rsidRPr="003A5877" w:rsidRDefault="003A5877" w:rsidP="003A5877">
            <w:pPr>
              <w:pStyle w:val="Paragraphedeliste"/>
              <w:numPr>
                <w:ilvl w:val="0"/>
                <w:numId w:val="4"/>
              </w:numPr>
              <w:rPr>
                <w:sz w:val="20"/>
              </w:rPr>
            </w:pPr>
            <w:r w:rsidRPr="003A5877">
              <w:rPr>
                <w:sz w:val="20"/>
              </w:rPr>
              <w:t xml:space="preserve">Amener les élèves à ressortir </w:t>
            </w:r>
            <w:r w:rsidR="00BF2581">
              <w:rPr>
                <w:sz w:val="20"/>
              </w:rPr>
              <w:t>les éléments «répétition»</w:t>
            </w:r>
            <w:r>
              <w:rPr>
                <w:sz w:val="20"/>
              </w:rPr>
              <w:t xml:space="preserve">   ou   «reformulation »  (</w:t>
            </w:r>
            <w:r w:rsidR="00BF2581">
              <w:rPr>
                <w:sz w:val="20"/>
              </w:rPr>
              <w:t>Ex. </w:t>
            </w:r>
            <w:proofErr w:type="gramStart"/>
            <w:r w:rsidR="00BF2581">
              <w:rPr>
                <w:sz w:val="20"/>
              </w:rPr>
              <w:t>:  «</w:t>
            </w:r>
            <w:proofErr w:type="gramEnd"/>
            <w:r w:rsidR="00BF2581">
              <w:rPr>
                <w:sz w:val="20"/>
              </w:rPr>
              <w:t>Si j’ai bien compris…</w:t>
            </w:r>
            <w:r>
              <w:rPr>
                <w:sz w:val="20"/>
              </w:rPr>
              <w:t>L’élève répète dans ses propres mots)</w:t>
            </w:r>
          </w:p>
          <w:p w:rsidR="009D177A" w:rsidRPr="009936E1" w:rsidRDefault="009D177A" w:rsidP="009D177A">
            <w:pPr>
              <w:rPr>
                <w:sz w:val="20"/>
              </w:rPr>
            </w:pPr>
          </w:p>
          <w:p w:rsidR="009D177A" w:rsidRPr="009936E1" w:rsidRDefault="009D177A" w:rsidP="009D177A">
            <w:pPr>
              <w:rPr>
                <w:b/>
                <w:i/>
                <w:sz w:val="20"/>
              </w:rPr>
            </w:pPr>
            <w:r w:rsidRPr="009936E1">
              <w:rPr>
                <w:b/>
                <w:sz w:val="20"/>
                <w:u w:val="single"/>
              </w:rPr>
              <w:t>Modelage</w:t>
            </w:r>
            <w:r w:rsidRPr="009936E1">
              <w:rPr>
                <w:b/>
                <w:sz w:val="20"/>
              </w:rPr>
              <w:t> </w:t>
            </w:r>
          </w:p>
          <w:p w:rsidR="009D177A" w:rsidRPr="003A5877" w:rsidRDefault="003A5877" w:rsidP="003A5877">
            <w:pPr>
              <w:pStyle w:val="Paragraphedeliste"/>
              <w:numPr>
                <w:ilvl w:val="0"/>
                <w:numId w:val="4"/>
              </w:numPr>
              <w:rPr>
                <w:sz w:val="20"/>
              </w:rPr>
            </w:pPr>
            <w:r>
              <w:rPr>
                <w:sz w:val="20"/>
              </w:rPr>
              <w:t>Faire le même type de démonstration qu’au contexte 2.</w:t>
            </w:r>
          </w:p>
          <w:p w:rsidR="009D177A" w:rsidRPr="009936E1" w:rsidRDefault="009D177A" w:rsidP="009D177A">
            <w:pPr>
              <w:ind w:firstLine="708"/>
              <w:rPr>
                <w:b/>
                <w:sz w:val="20"/>
              </w:rPr>
            </w:pPr>
          </w:p>
          <w:p w:rsidR="009D177A" w:rsidRPr="009936E1" w:rsidRDefault="009D177A" w:rsidP="009D177A">
            <w:pPr>
              <w:rPr>
                <w:b/>
                <w:i/>
                <w:sz w:val="20"/>
              </w:rPr>
            </w:pPr>
            <w:r w:rsidRPr="009936E1">
              <w:rPr>
                <w:b/>
                <w:sz w:val="20"/>
                <w:u w:val="single"/>
              </w:rPr>
              <w:t>Pratique guidée :</w:t>
            </w:r>
          </w:p>
          <w:p w:rsidR="003A5877" w:rsidRDefault="003A5877" w:rsidP="009D177A">
            <w:pPr>
              <w:rPr>
                <w:sz w:val="20"/>
              </w:rPr>
            </w:pPr>
            <w:r>
              <w:rPr>
                <w:sz w:val="20"/>
              </w:rPr>
              <w:t xml:space="preserve">On peut demander à une équipe de venir en exemple devant les autres élèves.  Ceux-ci devront relever les moments où  il y a eu de la reformulation ou de la répétition.  </w:t>
            </w:r>
          </w:p>
          <w:p w:rsidR="003A5877" w:rsidRDefault="003A5877" w:rsidP="009D177A">
            <w:pPr>
              <w:rPr>
                <w:sz w:val="20"/>
              </w:rPr>
            </w:pPr>
          </w:p>
          <w:p w:rsidR="003A5877" w:rsidRDefault="003A5877" w:rsidP="009D177A">
            <w:pPr>
              <w:rPr>
                <w:sz w:val="20"/>
              </w:rPr>
            </w:pPr>
          </w:p>
          <w:p w:rsidR="003A5877" w:rsidRPr="009936E1" w:rsidRDefault="003A5877" w:rsidP="009D177A">
            <w:pPr>
              <w:rPr>
                <w:sz w:val="20"/>
              </w:rPr>
            </w:pPr>
            <w:r>
              <w:rPr>
                <w:sz w:val="20"/>
              </w:rPr>
              <w:t>***Ce</w:t>
            </w:r>
            <w:r w:rsidR="008A5179">
              <w:rPr>
                <w:sz w:val="20"/>
              </w:rPr>
              <w:t>s éléments n’étant pas facilement acquis par les élèves, il faudra prévoir plusieurs moments pour s’exercer suivi d’une rétroaction immédiate.</w:t>
            </w:r>
          </w:p>
          <w:p w:rsidR="009D177A" w:rsidRPr="009936E1" w:rsidRDefault="009D177A" w:rsidP="009D177A">
            <w:pPr>
              <w:rPr>
                <w:sz w:val="20"/>
              </w:rPr>
            </w:pPr>
          </w:p>
        </w:tc>
      </w:tr>
      <w:tr w:rsidR="009D177A" w:rsidRPr="009936E1" w:rsidTr="009D177A">
        <w:trPr>
          <w:trHeight w:val="302"/>
        </w:trPr>
        <w:tc>
          <w:tcPr>
            <w:tcW w:w="6317" w:type="dxa"/>
            <w:tcBorders>
              <w:top w:val="double" w:sz="4" w:space="0" w:color="auto"/>
              <w:left w:val="double" w:sz="4" w:space="0" w:color="auto"/>
              <w:bottom w:val="double" w:sz="4" w:space="0" w:color="auto"/>
              <w:right w:val="double" w:sz="4" w:space="0" w:color="auto"/>
            </w:tcBorders>
          </w:tcPr>
          <w:p w:rsidR="009D177A" w:rsidRPr="009936E1" w:rsidRDefault="009D177A" w:rsidP="009D177A">
            <w:pPr>
              <w:rPr>
                <w:b/>
                <w:sz w:val="20"/>
                <w:u w:val="single"/>
              </w:rPr>
            </w:pPr>
            <w:r w:rsidRPr="009936E1">
              <w:rPr>
                <w:b/>
                <w:sz w:val="20"/>
                <w:u w:val="single"/>
              </w:rPr>
              <w:t>Contexte 1 – Pratique coopérative :</w:t>
            </w:r>
          </w:p>
          <w:p w:rsidR="009D177A" w:rsidRPr="009936E1" w:rsidRDefault="009D177A" w:rsidP="009D177A">
            <w:pPr>
              <w:rPr>
                <w:b/>
                <w:sz w:val="20"/>
                <w:u w:val="single"/>
              </w:rPr>
            </w:pPr>
          </w:p>
          <w:p w:rsidR="00863491" w:rsidRDefault="00863491" w:rsidP="00863491">
            <w:pPr>
              <w:pStyle w:val="Paragraphedeliste"/>
              <w:numPr>
                <w:ilvl w:val="0"/>
                <w:numId w:val="4"/>
              </w:numPr>
              <w:rPr>
                <w:sz w:val="20"/>
              </w:rPr>
            </w:pPr>
            <w:r>
              <w:rPr>
                <w:sz w:val="20"/>
              </w:rPr>
              <w:t xml:space="preserve">Les élèves sont en sous-groupe de 3 ou 4 et ils discutent du contenu de l’album lu en lecture interactive. </w:t>
            </w:r>
            <w:r w:rsidRPr="00863491">
              <w:rPr>
                <w:sz w:val="20"/>
              </w:rPr>
              <w:t>(Ils utiliseront les formulations des phrases-types comme référence pour formuler leurs propos.)</w:t>
            </w:r>
          </w:p>
          <w:p w:rsidR="009D177A" w:rsidRPr="006C31F5" w:rsidRDefault="00863491" w:rsidP="009D177A">
            <w:pPr>
              <w:pStyle w:val="Paragraphedeliste"/>
              <w:numPr>
                <w:ilvl w:val="0"/>
                <w:numId w:val="4"/>
              </w:numPr>
              <w:rPr>
                <w:sz w:val="20"/>
              </w:rPr>
            </w:pPr>
            <w:r>
              <w:rPr>
                <w:sz w:val="20"/>
              </w:rPr>
              <w:t>L’enseignante fournira les questions sur lesquelles discuter (Questions de compréhension ou de réaction)</w:t>
            </w:r>
          </w:p>
          <w:p w:rsidR="009D177A" w:rsidRPr="009936E1" w:rsidRDefault="009D177A" w:rsidP="009D177A"/>
        </w:tc>
        <w:tc>
          <w:tcPr>
            <w:tcW w:w="6318" w:type="dxa"/>
            <w:tcBorders>
              <w:top w:val="double" w:sz="4" w:space="0" w:color="auto"/>
              <w:left w:val="double" w:sz="4" w:space="0" w:color="auto"/>
              <w:bottom w:val="double" w:sz="4" w:space="0" w:color="auto"/>
              <w:right w:val="double" w:sz="4" w:space="0" w:color="auto"/>
            </w:tcBorders>
          </w:tcPr>
          <w:p w:rsidR="009D177A" w:rsidRPr="00441A7D" w:rsidRDefault="009D177A" w:rsidP="009D177A">
            <w:pPr>
              <w:rPr>
                <w:b/>
                <w:sz w:val="20"/>
                <w:u w:val="single"/>
              </w:rPr>
            </w:pPr>
            <w:r w:rsidRPr="009936E1">
              <w:rPr>
                <w:b/>
                <w:sz w:val="20"/>
                <w:u w:val="single"/>
              </w:rPr>
              <w:t>Contexte 2 – Pratique coopérative :</w:t>
            </w:r>
          </w:p>
          <w:p w:rsidR="00441A7D" w:rsidRDefault="00441A7D" w:rsidP="00441A7D">
            <w:pPr>
              <w:pStyle w:val="Paragraphedeliste"/>
              <w:numPr>
                <w:ilvl w:val="0"/>
                <w:numId w:val="4"/>
              </w:numPr>
              <w:rPr>
                <w:sz w:val="20"/>
              </w:rPr>
            </w:pPr>
            <w:r w:rsidRPr="00441A7D">
              <w:rPr>
                <w:sz w:val="20"/>
              </w:rPr>
              <w:t xml:space="preserve">En équipe de 3 ou 4, les élèves discutent  en partageant leur opinion sur le  contenu du court-métrage qu’ils viennent de visionner.  </w:t>
            </w:r>
          </w:p>
          <w:p w:rsidR="00441A7D" w:rsidRPr="00441A7D" w:rsidRDefault="00441A7D" w:rsidP="003A5877">
            <w:pPr>
              <w:pStyle w:val="Paragraphedeliste"/>
              <w:ind w:left="405"/>
              <w:rPr>
                <w:sz w:val="20"/>
              </w:rPr>
            </w:pPr>
          </w:p>
          <w:p w:rsidR="009D177A" w:rsidRPr="00441A7D" w:rsidRDefault="00441A7D" w:rsidP="00441A7D">
            <w:pPr>
              <w:pStyle w:val="Paragraphedeliste"/>
              <w:numPr>
                <w:ilvl w:val="0"/>
                <w:numId w:val="4"/>
              </w:numPr>
              <w:rPr>
                <w:sz w:val="20"/>
              </w:rPr>
            </w:pPr>
            <w:r>
              <w:rPr>
                <w:sz w:val="20"/>
              </w:rPr>
              <w:t xml:space="preserve">On leur demandera d’utiliser les formules types, de respecter le tour de parole en intervenant au moment approprié et on encouragera le langage non verbal et </w:t>
            </w:r>
            <w:proofErr w:type="spellStart"/>
            <w:r>
              <w:rPr>
                <w:sz w:val="20"/>
              </w:rPr>
              <w:t>paraverbal</w:t>
            </w:r>
            <w:proofErr w:type="spellEnd"/>
            <w:r>
              <w:rPr>
                <w:sz w:val="20"/>
              </w:rPr>
              <w:t xml:space="preserve">.  </w:t>
            </w:r>
            <w:r w:rsidRPr="00441A7D">
              <w:rPr>
                <w:sz w:val="20"/>
              </w:rPr>
              <w:t xml:space="preserve"> </w:t>
            </w:r>
          </w:p>
        </w:tc>
        <w:tc>
          <w:tcPr>
            <w:tcW w:w="6318" w:type="dxa"/>
            <w:tcBorders>
              <w:top w:val="double" w:sz="4" w:space="0" w:color="auto"/>
              <w:left w:val="double" w:sz="4" w:space="0" w:color="auto"/>
              <w:bottom w:val="double" w:sz="4" w:space="0" w:color="auto"/>
              <w:right w:val="double" w:sz="4" w:space="0" w:color="auto"/>
            </w:tcBorders>
          </w:tcPr>
          <w:p w:rsidR="009D177A" w:rsidRPr="009936E1" w:rsidRDefault="009D177A" w:rsidP="009D177A">
            <w:pPr>
              <w:rPr>
                <w:b/>
                <w:sz w:val="20"/>
                <w:u w:val="single"/>
              </w:rPr>
            </w:pPr>
            <w:r w:rsidRPr="009936E1">
              <w:rPr>
                <w:b/>
                <w:sz w:val="20"/>
                <w:u w:val="single"/>
              </w:rPr>
              <w:t>Contexte 3 – Pratique coopérative :</w:t>
            </w:r>
          </w:p>
          <w:p w:rsidR="009D177A" w:rsidRDefault="008A5179" w:rsidP="008A5179">
            <w:pPr>
              <w:pStyle w:val="Paragraphedeliste"/>
              <w:numPr>
                <w:ilvl w:val="0"/>
                <w:numId w:val="4"/>
              </w:numPr>
              <w:rPr>
                <w:sz w:val="20"/>
              </w:rPr>
            </w:pPr>
            <w:r w:rsidRPr="008A5179">
              <w:rPr>
                <w:sz w:val="20"/>
              </w:rPr>
              <w:t xml:space="preserve">Discussion </w:t>
            </w:r>
            <w:r>
              <w:rPr>
                <w:sz w:val="20"/>
              </w:rPr>
              <w:t xml:space="preserve">en équipe de 3 ou 4 sur les différentes étapes à développer pour résoudre un problème mathématique.  Chacun présente sa démarche.  </w:t>
            </w:r>
          </w:p>
          <w:p w:rsidR="008A5179" w:rsidRPr="008A5179" w:rsidRDefault="008A5179" w:rsidP="008A5179">
            <w:pPr>
              <w:pStyle w:val="Paragraphedeliste"/>
              <w:numPr>
                <w:ilvl w:val="0"/>
                <w:numId w:val="4"/>
              </w:numPr>
              <w:rPr>
                <w:sz w:val="20"/>
              </w:rPr>
            </w:pPr>
            <w:r>
              <w:rPr>
                <w:sz w:val="20"/>
              </w:rPr>
              <w:t xml:space="preserve">Aviser les élèves qu’ils devront mettre ne pratique tous les nouveaux éléments appris de la communication orale.  </w:t>
            </w:r>
          </w:p>
          <w:p w:rsidR="009D177A" w:rsidRPr="009936E1" w:rsidRDefault="009D177A" w:rsidP="009D177A">
            <w:pPr>
              <w:rPr>
                <w:sz w:val="20"/>
                <w:u w:val="single"/>
              </w:rPr>
            </w:pPr>
          </w:p>
        </w:tc>
      </w:tr>
      <w:tr w:rsidR="009D177A" w:rsidRPr="009936E1" w:rsidTr="009D177A">
        <w:trPr>
          <w:trHeight w:val="302"/>
        </w:trPr>
        <w:tc>
          <w:tcPr>
            <w:tcW w:w="631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9D177A" w:rsidRPr="009936E1" w:rsidRDefault="009D177A" w:rsidP="009D177A">
            <w:pPr>
              <w:rPr>
                <w:b/>
                <w:sz w:val="20"/>
              </w:rPr>
            </w:pPr>
            <w:r w:rsidRPr="009936E1">
              <w:rPr>
                <w:b/>
                <w:sz w:val="20"/>
                <w:u w:val="single"/>
              </w:rPr>
              <w:t>Rétroaction aux élèves</w:t>
            </w:r>
            <w:r w:rsidRPr="009936E1">
              <w:rPr>
                <w:b/>
                <w:sz w:val="20"/>
              </w:rPr>
              <w:t> :</w:t>
            </w:r>
          </w:p>
          <w:p w:rsidR="009D177A" w:rsidRPr="009936E1" w:rsidRDefault="006C31F5" w:rsidP="009D177A">
            <w:r w:rsidRPr="004A2276">
              <w:rPr>
                <w:sz w:val="20"/>
              </w:rPr>
              <w:t xml:space="preserve">À la fin de l’échange, les élèves font le bilan du respect du tour de parole.  L’enseignante rétroagit </w:t>
            </w:r>
            <w:r w:rsidR="007D5D70" w:rsidRPr="004A2276">
              <w:rPr>
                <w:sz w:val="20"/>
              </w:rPr>
              <w:t>au moment de circuler dans les équipes.</w:t>
            </w:r>
          </w:p>
        </w:tc>
        <w:tc>
          <w:tcPr>
            <w:tcW w:w="6318" w:type="dxa"/>
            <w:tcBorders>
              <w:top w:val="double" w:sz="4" w:space="0" w:color="auto"/>
              <w:left w:val="double" w:sz="4" w:space="0" w:color="auto"/>
              <w:bottom w:val="double" w:sz="4" w:space="0" w:color="auto"/>
            </w:tcBorders>
            <w:shd w:val="clear" w:color="auto" w:fill="F2F2F2" w:themeFill="background1" w:themeFillShade="F2"/>
          </w:tcPr>
          <w:p w:rsidR="009D177A" w:rsidRPr="009936E1" w:rsidRDefault="009D177A" w:rsidP="009D177A">
            <w:pPr>
              <w:rPr>
                <w:b/>
                <w:sz w:val="20"/>
              </w:rPr>
            </w:pPr>
            <w:r w:rsidRPr="009936E1">
              <w:rPr>
                <w:b/>
                <w:sz w:val="20"/>
                <w:u w:val="single"/>
              </w:rPr>
              <w:t>Rétroaction aux élèves</w:t>
            </w:r>
            <w:r w:rsidRPr="009936E1">
              <w:rPr>
                <w:b/>
                <w:sz w:val="20"/>
              </w:rPr>
              <w:t> :</w:t>
            </w:r>
          </w:p>
          <w:p w:rsidR="009D177A" w:rsidRDefault="003A5877" w:rsidP="009D177A">
            <w:pPr>
              <w:rPr>
                <w:sz w:val="20"/>
              </w:rPr>
            </w:pPr>
            <w:r>
              <w:rPr>
                <w:sz w:val="20"/>
              </w:rPr>
              <w:t>L’enseignante rétroagit lorsqu’elle circule dans les équipes.</w:t>
            </w:r>
          </w:p>
          <w:p w:rsidR="003A5877" w:rsidRPr="009936E1" w:rsidRDefault="003A5877" w:rsidP="009D177A">
            <w:pPr>
              <w:rPr>
                <w:sz w:val="20"/>
              </w:rPr>
            </w:pPr>
            <w:r>
              <w:rPr>
                <w:sz w:val="20"/>
              </w:rPr>
              <w:t xml:space="preserve">Les élèves donnent leur rétroaction après chaque tour de parole.  </w:t>
            </w:r>
          </w:p>
        </w:tc>
        <w:tc>
          <w:tcPr>
            <w:tcW w:w="6318" w:type="dxa"/>
            <w:tcBorders>
              <w:top w:val="double" w:sz="4" w:space="0" w:color="auto"/>
              <w:bottom w:val="double" w:sz="4" w:space="0" w:color="auto"/>
              <w:right w:val="double" w:sz="4" w:space="0" w:color="auto"/>
            </w:tcBorders>
            <w:shd w:val="clear" w:color="auto" w:fill="F2F2F2" w:themeFill="background1" w:themeFillShade="F2"/>
          </w:tcPr>
          <w:p w:rsidR="009D177A" w:rsidRPr="009936E1" w:rsidRDefault="009D177A" w:rsidP="009D177A">
            <w:pPr>
              <w:rPr>
                <w:b/>
                <w:sz w:val="20"/>
              </w:rPr>
            </w:pPr>
            <w:r w:rsidRPr="009936E1">
              <w:rPr>
                <w:b/>
                <w:sz w:val="20"/>
                <w:u w:val="single"/>
              </w:rPr>
              <w:t>Rétroaction aux élèves</w:t>
            </w:r>
            <w:r w:rsidRPr="009936E1">
              <w:rPr>
                <w:b/>
                <w:sz w:val="20"/>
              </w:rPr>
              <w:t> :</w:t>
            </w:r>
          </w:p>
          <w:p w:rsidR="008A5179" w:rsidRDefault="008A5179" w:rsidP="008A5179">
            <w:pPr>
              <w:rPr>
                <w:sz w:val="20"/>
              </w:rPr>
            </w:pPr>
            <w:r>
              <w:rPr>
                <w:sz w:val="20"/>
              </w:rPr>
              <w:t>L’enseignante rétroagit lorsqu’elle circule dans les équipes.</w:t>
            </w:r>
          </w:p>
          <w:p w:rsidR="009D177A" w:rsidRPr="009936E1" w:rsidRDefault="008A5179" w:rsidP="009D177A">
            <w:pPr>
              <w:rPr>
                <w:sz w:val="20"/>
              </w:rPr>
            </w:pPr>
            <w:r>
              <w:rPr>
                <w:sz w:val="20"/>
              </w:rPr>
              <w:t>Retour en plénière pour un bilan général et pour bonifier l’affiche aide-mémoire.</w:t>
            </w:r>
          </w:p>
        </w:tc>
      </w:tr>
    </w:tbl>
    <w:p w:rsidR="0070687C" w:rsidRPr="005E6036" w:rsidRDefault="0070687C" w:rsidP="005E6036"/>
    <w:sectPr w:rsidR="0070687C" w:rsidRPr="005E6036" w:rsidSect="005E6036">
      <w:footerReference w:type="default" r:id="rId8"/>
      <w:pgSz w:w="20160" w:h="12240" w:orient="landscape" w:code="5"/>
      <w:pgMar w:top="-142" w:right="1440" w:bottom="142" w:left="851" w:header="142" w:footer="4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37" w:rsidRDefault="00631837" w:rsidP="0070687C">
      <w:pPr>
        <w:spacing w:after="0" w:line="240" w:lineRule="auto"/>
      </w:pPr>
      <w:r>
        <w:separator/>
      </w:r>
    </w:p>
  </w:endnote>
  <w:endnote w:type="continuationSeparator" w:id="0">
    <w:p w:rsidR="00631837" w:rsidRDefault="00631837" w:rsidP="0070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7C" w:rsidRPr="0070687C" w:rsidRDefault="0070687C" w:rsidP="0070687C">
    <w:pPr>
      <w:tabs>
        <w:tab w:val="center" w:pos="4320"/>
        <w:tab w:val="right" w:pos="8640"/>
      </w:tabs>
      <w:spacing w:after="0" w:line="240" w:lineRule="auto"/>
      <w:rPr>
        <w:lang w:val="fr-CA"/>
      </w:rPr>
    </w:pPr>
    <w:proofErr w:type="spellStart"/>
    <w:r w:rsidRPr="0070687C">
      <w:rPr>
        <w:lang w:val="fr-CA"/>
      </w:rPr>
      <w:t>Hakima</w:t>
    </w:r>
    <w:proofErr w:type="spellEnd"/>
    <w:r w:rsidRPr="0070687C">
      <w:rPr>
        <w:lang w:val="fr-CA"/>
      </w:rPr>
      <w:t xml:space="preserve"> </w:t>
    </w:r>
    <w:proofErr w:type="spellStart"/>
    <w:r w:rsidRPr="0070687C">
      <w:rPr>
        <w:lang w:val="fr-CA"/>
      </w:rPr>
      <w:t>Laassara</w:t>
    </w:r>
    <w:proofErr w:type="spellEnd"/>
    <w:r w:rsidRPr="0070687C">
      <w:rPr>
        <w:lang w:val="fr-CA"/>
      </w:rPr>
      <w:t>, enseignante en 4</w:t>
    </w:r>
    <w:r w:rsidRPr="0070687C">
      <w:rPr>
        <w:vertAlign w:val="superscript"/>
        <w:lang w:val="fr-CA"/>
      </w:rPr>
      <w:t>e</w:t>
    </w:r>
    <w:r w:rsidRPr="0070687C">
      <w:rPr>
        <w:lang w:val="fr-CA"/>
      </w:rPr>
      <w:t xml:space="preserve"> année, école </w:t>
    </w:r>
    <w:proofErr w:type="spellStart"/>
    <w:r w:rsidRPr="0070687C">
      <w:rPr>
        <w:lang w:val="fr-CA"/>
      </w:rPr>
      <w:t>Marie-de-l’Incarnation</w:t>
    </w:r>
    <w:proofErr w:type="spellEnd"/>
    <w:r w:rsidRPr="0070687C">
      <w:rPr>
        <w:lang w:val="fr-CA"/>
      </w:rPr>
      <w:t>, CSDM</w:t>
    </w:r>
  </w:p>
  <w:p w:rsidR="0070687C" w:rsidRPr="0070687C" w:rsidRDefault="0070687C" w:rsidP="009936E1">
    <w:pPr>
      <w:tabs>
        <w:tab w:val="center" w:pos="4320"/>
        <w:tab w:val="right" w:pos="8640"/>
      </w:tabs>
      <w:spacing w:after="0" w:line="240" w:lineRule="auto"/>
      <w:rPr>
        <w:lang w:val="fr-CA"/>
      </w:rPr>
    </w:pPr>
    <w:r w:rsidRPr="0070687C">
      <w:rPr>
        <w:lang w:val="fr-CA"/>
      </w:rPr>
      <w:t>D</w:t>
    </w:r>
    <w:r w:rsidR="004D55CC">
      <w:rPr>
        <w:lang w:val="fr-CA"/>
      </w:rPr>
      <w:t>iane Gauthier, CP CSDM, mai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37" w:rsidRDefault="00631837" w:rsidP="0070687C">
      <w:pPr>
        <w:spacing w:after="0" w:line="240" w:lineRule="auto"/>
      </w:pPr>
      <w:r>
        <w:separator/>
      </w:r>
    </w:p>
  </w:footnote>
  <w:footnote w:type="continuationSeparator" w:id="0">
    <w:p w:rsidR="00631837" w:rsidRDefault="00631837" w:rsidP="00706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96C"/>
    <w:multiLevelType w:val="hybridMultilevel"/>
    <w:tmpl w:val="D0EED9AE"/>
    <w:lvl w:ilvl="0" w:tplc="6876E1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0B1552"/>
    <w:multiLevelType w:val="hybridMultilevel"/>
    <w:tmpl w:val="C65C3BE4"/>
    <w:lvl w:ilvl="0" w:tplc="4F46C9F2">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22C4699C"/>
    <w:multiLevelType w:val="hybridMultilevel"/>
    <w:tmpl w:val="981283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E56F0A"/>
    <w:multiLevelType w:val="hybridMultilevel"/>
    <w:tmpl w:val="5ED2FB16"/>
    <w:lvl w:ilvl="0" w:tplc="43800C1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751B634C"/>
    <w:multiLevelType w:val="hybridMultilevel"/>
    <w:tmpl w:val="EBE201CC"/>
    <w:lvl w:ilvl="0" w:tplc="1B74B5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7C"/>
    <w:rsid w:val="003A5877"/>
    <w:rsid w:val="00441A7D"/>
    <w:rsid w:val="004A2276"/>
    <w:rsid w:val="004D55CC"/>
    <w:rsid w:val="004F0A29"/>
    <w:rsid w:val="00504E2F"/>
    <w:rsid w:val="00523BD0"/>
    <w:rsid w:val="005D4D5B"/>
    <w:rsid w:val="005E6036"/>
    <w:rsid w:val="00631837"/>
    <w:rsid w:val="006546AC"/>
    <w:rsid w:val="00683067"/>
    <w:rsid w:val="006C31F5"/>
    <w:rsid w:val="0070687C"/>
    <w:rsid w:val="007D5D70"/>
    <w:rsid w:val="00863491"/>
    <w:rsid w:val="008A5179"/>
    <w:rsid w:val="009936E1"/>
    <w:rsid w:val="009D177A"/>
    <w:rsid w:val="00B3129D"/>
    <w:rsid w:val="00BF2581"/>
    <w:rsid w:val="00D6144F"/>
    <w:rsid w:val="00E26797"/>
    <w:rsid w:val="00F27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687C"/>
    <w:pPr>
      <w:tabs>
        <w:tab w:val="center" w:pos="4153"/>
        <w:tab w:val="right" w:pos="8306"/>
      </w:tabs>
      <w:spacing w:after="0" w:line="240" w:lineRule="auto"/>
    </w:pPr>
  </w:style>
  <w:style w:type="character" w:customStyle="1" w:styleId="En-tteCar">
    <w:name w:val="En-tête Car"/>
    <w:basedOn w:val="Policepardfaut"/>
    <w:link w:val="En-tte"/>
    <w:uiPriority w:val="99"/>
    <w:rsid w:val="0070687C"/>
  </w:style>
  <w:style w:type="paragraph" w:styleId="Pieddepage">
    <w:name w:val="footer"/>
    <w:basedOn w:val="Normal"/>
    <w:link w:val="PieddepageCar"/>
    <w:uiPriority w:val="99"/>
    <w:unhideWhenUsed/>
    <w:rsid w:val="0070687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0687C"/>
  </w:style>
  <w:style w:type="paragraph" w:styleId="Paragraphedeliste">
    <w:name w:val="List Paragraph"/>
    <w:basedOn w:val="Normal"/>
    <w:uiPriority w:val="34"/>
    <w:qFormat/>
    <w:rsid w:val="0070687C"/>
    <w:pPr>
      <w:ind w:left="720"/>
      <w:contextualSpacing/>
    </w:pPr>
    <w:rPr>
      <w:lang w:val="fr-CA"/>
    </w:rPr>
  </w:style>
  <w:style w:type="table" w:styleId="Grilledutableau">
    <w:name w:val="Table Grid"/>
    <w:basedOn w:val="TableauNormal"/>
    <w:uiPriority w:val="59"/>
    <w:rsid w:val="009936E1"/>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687C"/>
    <w:pPr>
      <w:tabs>
        <w:tab w:val="center" w:pos="4153"/>
        <w:tab w:val="right" w:pos="8306"/>
      </w:tabs>
      <w:spacing w:after="0" w:line="240" w:lineRule="auto"/>
    </w:pPr>
  </w:style>
  <w:style w:type="character" w:customStyle="1" w:styleId="En-tteCar">
    <w:name w:val="En-tête Car"/>
    <w:basedOn w:val="Policepardfaut"/>
    <w:link w:val="En-tte"/>
    <w:uiPriority w:val="99"/>
    <w:rsid w:val="0070687C"/>
  </w:style>
  <w:style w:type="paragraph" w:styleId="Pieddepage">
    <w:name w:val="footer"/>
    <w:basedOn w:val="Normal"/>
    <w:link w:val="PieddepageCar"/>
    <w:uiPriority w:val="99"/>
    <w:unhideWhenUsed/>
    <w:rsid w:val="0070687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0687C"/>
  </w:style>
  <w:style w:type="paragraph" w:styleId="Paragraphedeliste">
    <w:name w:val="List Paragraph"/>
    <w:basedOn w:val="Normal"/>
    <w:uiPriority w:val="34"/>
    <w:qFormat/>
    <w:rsid w:val="0070687C"/>
    <w:pPr>
      <w:ind w:left="720"/>
      <w:contextualSpacing/>
    </w:pPr>
    <w:rPr>
      <w:lang w:val="fr-CA"/>
    </w:rPr>
  </w:style>
  <w:style w:type="table" w:styleId="Grilledutableau">
    <w:name w:val="Table Grid"/>
    <w:basedOn w:val="TableauNormal"/>
    <w:uiPriority w:val="59"/>
    <w:rsid w:val="009936E1"/>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690</Words>
  <Characters>3796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CSDM</dc:creator>
  <cp:lastModifiedBy>CSDM</cp:lastModifiedBy>
  <cp:revision>12</cp:revision>
  <dcterms:created xsi:type="dcterms:W3CDTF">2016-07-12T15:08:00Z</dcterms:created>
  <dcterms:modified xsi:type="dcterms:W3CDTF">2016-07-13T11:56:00Z</dcterms:modified>
</cp:coreProperties>
</file>