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2DF" w:rsidRDefault="00D602DF" w:rsidP="00D602D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Donner du sens aux nombres et aux opérations</w:t>
      </w:r>
    </w:p>
    <w:p w:rsidR="00D602DF" w:rsidRPr="00D602DF" w:rsidRDefault="00D602DF" w:rsidP="000A19D6">
      <w:pPr>
        <w:jc w:val="center"/>
        <w:rPr>
          <w:b/>
          <w:sz w:val="36"/>
          <w:szCs w:val="36"/>
        </w:rPr>
      </w:pPr>
      <w:r w:rsidRPr="00D602DF">
        <w:rPr>
          <w:b/>
          <w:sz w:val="36"/>
          <w:szCs w:val="36"/>
        </w:rPr>
        <w:t>Apprentissages numériques</w:t>
      </w:r>
    </w:p>
    <w:p w:rsidR="00D602DF" w:rsidRDefault="00D602DF" w:rsidP="00D602DF">
      <w:pPr>
        <w:jc w:val="center"/>
        <w:rPr>
          <w:b/>
          <w:sz w:val="36"/>
          <w:szCs w:val="36"/>
        </w:rPr>
      </w:pPr>
      <w:proofErr w:type="gramStart"/>
      <w:r w:rsidRPr="00D602DF">
        <w:rPr>
          <w:b/>
          <w:sz w:val="36"/>
          <w:szCs w:val="36"/>
        </w:rPr>
        <w:t>et</w:t>
      </w:r>
      <w:proofErr w:type="gramEnd"/>
      <w:r w:rsidRPr="00D602DF">
        <w:rPr>
          <w:b/>
          <w:sz w:val="36"/>
          <w:szCs w:val="36"/>
        </w:rPr>
        <w:t xml:space="preserve"> résolution de problèmes</w:t>
      </w:r>
    </w:p>
    <w:p w:rsidR="000A19D6" w:rsidRDefault="000A19D6" w:rsidP="000A19D6">
      <w:pPr>
        <w:rPr>
          <w:b/>
          <w:sz w:val="36"/>
          <w:szCs w:val="36"/>
        </w:rPr>
      </w:pPr>
    </w:p>
    <w:p w:rsidR="00D602DF" w:rsidRPr="000A19D6" w:rsidRDefault="00D602DF" w:rsidP="000A19D6">
      <w:pPr>
        <w:jc w:val="center"/>
        <w:rPr>
          <w:b/>
          <w:sz w:val="36"/>
          <w:szCs w:val="36"/>
        </w:rPr>
      </w:pPr>
      <w:r w:rsidRPr="00D602DF">
        <w:rPr>
          <w:b/>
          <w:sz w:val="72"/>
          <w:szCs w:val="72"/>
        </w:rPr>
        <w:t>Les fils numériques</w:t>
      </w:r>
    </w:p>
    <w:p w:rsidR="000A19D6" w:rsidRDefault="000A19D6" w:rsidP="00D602DF">
      <w:pPr>
        <w:jc w:val="center"/>
        <w:rPr>
          <w:b/>
          <w:sz w:val="36"/>
          <w:szCs w:val="36"/>
        </w:rPr>
      </w:pPr>
    </w:p>
    <w:p w:rsidR="00D602DF" w:rsidRDefault="000A19D6" w:rsidP="00D602D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342900</wp:posOffset>
            </wp:positionV>
            <wp:extent cx="2933700" cy="209705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ynesthetic_number-lin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842" cy="21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410">
        <w:rPr>
          <w:b/>
          <w:noProof/>
          <w:sz w:val="48"/>
          <w:szCs w:val="48"/>
          <w:lang w:eastAsia="fr-CA"/>
        </w:rPr>
        <w:drawing>
          <wp:anchor distT="0" distB="0" distL="114300" distR="114300" simplePos="0" relativeHeight="251659264" behindDoc="1" locked="0" layoutInCell="1" allowOverlap="1" wp14:anchorId="167E49AF" wp14:editId="05DD6A56">
            <wp:simplePos x="0" y="0"/>
            <wp:positionH relativeFrom="column">
              <wp:posOffset>3848099</wp:posOffset>
            </wp:positionH>
            <wp:positionV relativeFrom="paragraph">
              <wp:posOffset>348846</wp:posOffset>
            </wp:positionV>
            <wp:extent cx="2072233" cy="2072233"/>
            <wp:effectExtent l="190500" t="133350" r="118745" b="13779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ber-Lines-0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7384">
                      <a:off x="0" y="0"/>
                      <a:ext cx="2072233" cy="207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2DF" w:rsidRDefault="00D602DF" w:rsidP="00D03410">
      <w:pPr>
        <w:rPr>
          <w:b/>
          <w:sz w:val="36"/>
          <w:szCs w:val="36"/>
        </w:rPr>
      </w:pPr>
    </w:p>
    <w:p w:rsidR="00D602DF" w:rsidRDefault="00D602DF" w:rsidP="00D602DF">
      <w:pPr>
        <w:jc w:val="center"/>
        <w:rPr>
          <w:b/>
          <w:sz w:val="36"/>
          <w:szCs w:val="36"/>
        </w:rPr>
      </w:pPr>
    </w:p>
    <w:p w:rsidR="00D602DF" w:rsidRDefault="00D602DF" w:rsidP="00D602DF">
      <w:pPr>
        <w:rPr>
          <w:b/>
          <w:sz w:val="36"/>
          <w:szCs w:val="36"/>
        </w:rPr>
      </w:pPr>
    </w:p>
    <w:p w:rsidR="00D602DF" w:rsidRDefault="00D602DF" w:rsidP="00D602DF">
      <w:pPr>
        <w:jc w:val="center"/>
        <w:rPr>
          <w:b/>
          <w:sz w:val="36"/>
          <w:szCs w:val="36"/>
        </w:rPr>
      </w:pPr>
    </w:p>
    <w:p w:rsidR="00D03410" w:rsidRDefault="00D03410" w:rsidP="00D602DF">
      <w:pPr>
        <w:jc w:val="center"/>
        <w:rPr>
          <w:b/>
          <w:sz w:val="36"/>
          <w:szCs w:val="36"/>
        </w:rPr>
      </w:pPr>
    </w:p>
    <w:p w:rsidR="00D03410" w:rsidRDefault="00D03410" w:rsidP="00D602DF">
      <w:pPr>
        <w:jc w:val="center"/>
        <w:rPr>
          <w:b/>
          <w:sz w:val="36"/>
          <w:szCs w:val="36"/>
        </w:rPr>
      </w:pPr>
    </w:p>
    <w:p w:rsidR="000A19D6" w:rsidRDefault="000A19D6" w:rsidP="00D602DF">
      <w:pPr>
        <w:jc w:val="center"/>
        <w:rPr>
          <w:b/>
          <w:sz w:val="36"/>
          <w:szCs w:val="36"/>
        </w:rPr>
      </w:pPr>
    </w:p>
    <w:p w:rsidR="000A19D6" w:rsidRDefault="000A19D6" w:rsidP="00D602DF">
      <w:pPr>
        <w:jc w:val="center"/>
        <w:rPr>
          <w:b/>
          <w:sz w:val="36"/>
          <w:szCs w:val="36"/>
        </w:rPr>
      </w:pPr>
    </w:p>
    <w:p w:rsidR="000A19D6" w:rsidRDefault="000A19D6" w:rsidP="00D602DF">
      <w:pPr>
        <w:jc w:val="center"/>
        <w:rPr>
          <w:b/>
          <w:sz w:val="36"/>
          <w:szCs w:val="36"/>
        </w:rPr>
      </w:pPr>
    </w:p>
    <w:p w:rsidR="00955EA8" w:rsidRPr="00955EA8" w:rsidRDefault="00D602DF" w:rsidP="00955EA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Hatier Ermel, CM1-Cycle 3, 2005, p 140 à 144</w:t>
      </w:r>
    </w:p>
    <w:p w:rsidR="00D15139" w:rsidRDefault="00955EA8" w:rsidP="00955EA8">
      <w:pPr>
        <w:jc w:val="center"/>
        <w:rPr>
          <w:b/>
          <w:sz w:val="36"/>
          <w:szCs w:val="36"/>
        </w:rPr>
      </w:pPr>
      <w:r>
        <w:rPr>
          <w:rFonts w:ascii="Arial" w:hAnsi="Arial" w:cs="Arial"/>
          <w:sz w:val="16"/>
          <w:szCs w:val="16"/>
        </w:rPr>
        <w:t>Apprentissages numériques et résolution de problèmes - C</w:t>
      </w:r>
      <w:r>
        <w:rPr>
          <w:rFonts w:ascii="ArialMT" w:hAnsi="ArialMT" w:cs="ArialMT"/>
          <w:sz w:val="16"/>
          <w:szCs w:val="16"/>
        </w:rPr>
        <w:t>M</w:t>
      </w:r>
      <w:r>
        <w:rPr>
          <w:rFonts w:ascii="Arial" w:hAnsi="Arial" w:cs="Arial"/>
          <w:sz w:val="16"/>
          <w:szCs w:val="16"/>
        </w:rPr>
        <w:t xml:space="preserve">1 - Cycle </w:t>
      </w:r>
      <w:r>
        <w:rPr>
          <w:rFonts w:ascii="ArialMT" w:hAnsi="ArialMT" w:cs="ArialMT"/>
          <w:sz w:val="16"/>
          <w:szCs w:val="16"/>
        </w:rPr>
        <w:t>3</w:t>
      </w:r>
      <w:r>
        <w:rPr>
          <w:rFonts w:ascii="ArialMT" w:hAnsi="ArialMT" w:cs="ArialMT"/>
          <w:sz w:val="16"/>
          <w:szCs w:val="16"/>
        </w:rPr>
        <w:t xml:space="preserve">  </w:t>
      </w: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</w:pPr>
    </w:p>
    <w:p w:rsidR="00D15139" w:rsidRDefault="00C05721" w:rsidP="00D15139">
      <w:pPr>
        <w:autoSpaceDE w:val="0"/>
        <w:autoSpaceDN w:val="0"/>
        <w:adjustRightInd w:val="0"/>
        <w:spacing w:after="0" w:line="240" w:lineRule="auto"/>
        <w:rPr>
          <w:rFonts w:ascii="*Calibri-6859-Identity-H" w:hAnsi="*Calibri-6859-Identity-H" w:cs="*Calibri-6859-Identity-H"/>
          <w:color w:val="303030"/>
          <w:sz w:val="36"/>
          <w:szCs w:val="36"/>
        </w:rPr>
      </w:pPr>
      <w:bookmarkStart w:id="0" w:name="_GoBack"/>
      <w:bookmarkEnd w:id="0"/>
      <w:r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  <w:lastRenderedPageBreak/>
        <w:t>L</w:t>
      </w:r>
      <w:r w:rsidR="00D15139">
        <w:rPr>
          <w:rFonts w:ascii="*Verdana-Bold-6864-Identity-H" w:hAnsi="*Verdana-Bold-6864-Identity-H" w:cs="*Verdana-Bold-6864-Identity-H"/>
          <w:b/>
          <w:bCs/>
          <w:color w:val="303030"/>
          <w:sz w:val="38"/>
          <w:szCs w:val="38"/>
        </w:rPr>
        <w:t xml:space="preserve">es fils numériques 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9-Identity-H" w:hAnsi="*Calibri-6859-Identity-H" w:cs="*Calibri-6859-Identity-H"/>
          <w:color w:val="303030"/>
          <w:sz w:val="36"/>
          <w:szCs w:val="36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</w:pPr>
      <w:r>
        <w:rPr>
          <w:rFonts w:ascii="*Cambria-Bold-6865-Identity-H" w:hAnsi="*Cambria-Bold-6865-Identity-H" w:cs="*Cambria-Bold-6865-Identity-H"/>
          <w:b/>
          <w:bCs/>
          <w:color w:val="303030"/>
          <w:sz w:val="38"/>
          <w:szCs w:val="38"/>
        </w:rPr>
        <w:t xml:space="preserve">&gt; </w:t>
      </w:r>
      <w:r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  <w:t>DESCRIPTION RAPIDE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Il s'agit d'utiliser la droite numérique pour représenter une suite de nombres.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</w:pPr>
      <w:r>
        <w:rPr>
          <w:rFonts w:ascii="*Cambria-Bold-6865-Identity-H" w:hAnsi="*Cambria-Bold-6865-Identity-H" w:cs="*Cambria-Bold-6865-Identity-H"/>
          <w:b/>
          <w:bCs/>
          <w:color w:val="303030"/>
          <w:sz w:val="38"/>
          <w:szCs w:val="38"/>
        </w:rPr>
        <w:t xml:space="preserve">&gt; </w:t>
      </w:r>
      <w:r>
        <w:rPr>
          <w:rFonts w:ascii="*Calibri-Bold-6858-Identity-H" w:hAnsi="*Calibri-Bold-6858-Identity-H" w:cs="*Calibri-Bold-6858-Identity-H"/>
          <w:b/>
          <w:bCs/>
          <w:color w:val="303030"/>
          <w:sz w:val="29"/>
          <w:szCs w:val="29"/>
        </w:rPr>
        <w:t>OBJECTIFS SPÉCIFIQUES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- Savoir situer les nombres par rapport aux multiples de 10, 100, 1 000.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- Savoir dire si un nombre appartient </w:t>
      </w:r>
      <w:r>
        <w:rPr>
          <w:rFonts w:ascii="*Tahoma-6866-Identity-H" w:hAnsi="*Tahoma-6866-Identity-H" w:cs="*Tahoma-6866-Identity-H"/>
          <w:color w:val="333333"/>
          <w:sz w:val="21"/>
          <w:szCs w:val="21"/>
        </w:rPr>
        <w:t xml:space="preserve">à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un intervalle ou savoir trouver des inter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valles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dans lesquels se situe un nombre donné.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- Savoir choisir une graduation permettant de placer une suite donné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e de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nombres.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Italic-6857-Identity-H" w:hAnsi="*Calibri-Italic-6857-Identity-H" w:cs="*Calibri-Italic-6857-Identity-H"/>
          <w:i/>
          <w:iCs/>
          <w:color w:val="343434"/>
          <w:sz w:val="27"/>
          <w:szCs w:val="27"/>
        </w:rPr>
      </w:pPr>
      <w:r>
        <w:rPr>
          <w:rFonts w:ascii="*Calibri-Italic-6857-Identity-H" w:hAnsi="*Calibri-Italic-6857-Identity-H" w:cs="*Calibri-Italic-6857-Identity-H"/>
          <w:i/>
          <w:iCs/>
          <w:color w:val="343434"/>
          <w:sz w:val="27"/>
          <w:szCs w:val="27"/>
        </w:rPr>
        <w:t>Remarques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La droite qui sera souvent utile au CM et dans les classes supé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rieures est la droite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graduée avec des intervalles réguliers; elle do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it permettre de traduire grosso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modo la plus ou moins grande proximité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 des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nombres mê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me s'il n'est pas toujours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facile de représenter sur un même dessin l'ordre des nombres et l'écart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qui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les sé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pare.</w:t>
      </w:r>
    </w:p>
    <w:p w:rsidR="00D15139" w:rsidRP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Ainsi sur une droite graduée de 100 en 100 à partir de 0, il est possible de placer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20-80-110-213; l'o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rdre des nombres est facilement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repré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sentable. E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n revanche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la distance qui les sé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pare est assez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arbitraire dans la représentation. C'est ce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qu'on souhaite faire sentir aux élèves </w:t>
      </w:r>
      <w:r>
        <w:rPr>
          <w:rFonts w:ascii="*Tahoma-6866-Identity-H" w:hAnsi="*Tahoma-6866-Identity-H" w:cs="*Tahoma-6866-Identity-H"/>
          <w:color w:val="333333"/>
          <w:sz w:val="21"/>
          <w:szCs w:val="21"/>
        </w:rPr>
        <w:t xml:space="preserve">à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travers les activités proposées en phases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2 et 3.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Par ailleurs, nous avons choisi d'utiliser le vocable</w:t>
      </w:r>
      <w:proofErr w:type="gramStart"/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 </w:t>
      </w:r>
      <w:r>
        <w:rPr>
          <w:rFonts w:ascii="*Tahoma-6866-Identity-H" w:hAnsi="*Tahoma-6866-Identity-H" w:cs="*Tahoma-6866-Identity-H"/>
          <w:color w:val="333333"/>
          <w:sz w:val="21"/>
          <w:szCs w:val="21"/>
        </w:rPr>
        <w:t>«fil</w:t>
      </w:r>
      <w:proofErr w:type="gramEnd"/>
      <w:r>
        <w:rPr>
          <w:rFonts w:ascii="*Tahoma-6866-Identity-H" w:hAnsi="*Tahoma-6866-Identity-H" w:cs="*Tahoma-6866-Identity-H"/>
          <w:color w:val="333333"/>
          <w:sz w:val="21"/>
          <w:szCs w:val="21"/>
        </w:rPr>
        <w:t xml:space="preserve">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numérique»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 qui nous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évite celui de « droite numérique» et per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 xml:space="preserve">met donc davantage de fantaisie </w:t>
      </w:r>
      <w:r>
        <w:rPr>
          <w:rFonts w:ascii="*Calibri-6855-Identity-H" w:hAnsi="*Calibri-6855-Identity-H" w:cs="*Calibri-6855-Identity-H"/>
          <w:color w:val="333333"/>
          <w:sz w:val="27"/>
          <w:szCs w:val="27"/>
        </w:rPr>
        <w:t>quant à la forme.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03030"/>
          <w:sz w:val="27"/>
          <w:szCs w:val="27"/>
        </w:rPr>
      </w:pPr>
      <w:r>
        <w:rPr>
          <w:rFonts w:ascii="*Calibri-6855-Identity-H" w:hAnsi="*Calibri-6855-Identity-H" w:cs="*Calibri-6855-Identity-H"/>
          <w:color w:val="303030"/>
          <w:sz w:val="27"/>
          <w:szCs w:val="27"/>
        </w:rPr>
        <w:t>DÉ</w:t>
      </w:r>
      <w:r>
        <w:rPr>
          <w:rFonts w:ascii="*Calibri-6855-Identity-H" w:hAnsi="*Calibri-6855-Identity-H" w:cs="*Calibri-6855-Identity-H"/>
          <w:color w:val="303030"/>
          <w:sz w:val="27"/>
          <w:szCs w:val="27"/>
        </w:rPr>
        <w:t>ROULE</w:t>
      </w:r>
      <w:r>
        <w:rPr>
          <w:rFonts w:ascii="*Calibri-6855-Identity-H" w:hAnsi="*Calibri-6855-Identity-H" w:cs="*Calibri-6855-Identity-H"/>
          <w:color w:val="303030"/>
          <w:sz w:val="27"/>
          <w:szCs w:val="27"/>
        </w:rPr>
        <w:t>MENT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03030"/>
          <w:sz w:val="27"/>
          <w:szCs w:val="27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>• Première phase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>Graduations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Les exercices individuels proposé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s au cours de cette phase sont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conç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us pour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entraîner les élèves </w:t>
      </w:r>
      <w:r>
        <w:rPr>
          <w:rFonts w:ascii="*Tahoma-6866-Identity-H" w:hAnsi="*Tahoma-6866-Identity-H" w:cs="*Tahoma-6866-Identity-H"/>
          <w:color w:val="323232"/>
          <w:sz w:val="21"/>
          <w:szCs w:val="21"/>
        </w:rPr>
        <w:t xml:space="preserve">à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une maîtrise de plus en plus grande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 xml:space="preserve">de l'outil graduation </w:t>
      </w:r>
      <w:r>
        <w:rPr>
          <w:rFonts w:ascii="*Calibri-6855-Identity-H" w:hAnsi="*Calibri-6855-Identity-H" w:cs="*Calibri-6855-Identity-H"/>
          <w:color w:val="323232"/>
          <w:sz w:val="27"/>
          <w:szCs w:val="27"/>
        </w:rPr>
        <w:t>et des encadrements des nombres.</w:t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</w:p>
    <w:p w:rsidR="00321E27" w:rsidRDefault="00321E27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  <w:r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  <w:lastRenderedPageBreak/>
        <w:t>Exercice 1</w:t>
      </w:r>
    </w:p>
    <w:p w:rsidR="00321E27" w:rsidRDefault="00321E27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</w:p>
    <w:p w:rsidR="00321E27" w:rsidRDefault="00321E27" w:rsidP="00D15139">
      <w:pPr>
        <w:autoSpaceDE w:val="0"/>
        <w:autoSpaceDN w:val="0"/>
        <w:adjustRightInd w:val="0"/>
        <w:spacing w:after="0" w:line="240" w:lineRule="auto"/>
        <w:rPr>
          <w:rFonts w:ascii="*Arial-Bold-6861-Identity-H" w:hAnsi="*Arial-Bold-6861-Identity-H" w:cs="*Arial-Bold-6861-Identity-H"/>
          <w:b/>
          <w:bCs/>
          <w:color w:val="303030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1924C481" wp14:editId="4D372A4B">
            <wp:extent cx="6252483" cy="58356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8472" cy="5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24" w:rsidRDefault="00321E2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  <w:r>
        <w:rPr>
          <w:noProof/>
          <w:lang w:eastAsia="fr-CA"/>
        </w:rPr>
        <w:lastRenderedPageBreak/>
        <w:drawing>
          <wp:inline distT="0" distB="0" distL="0" distR="0" wp14:anchorId="1A4C121B" wp14:editId="735F4CE1">
            <wp:extent cx="5486400" cy="40671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24" w:rsidRDefault="00062724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</w:p>
    <w:p w:rsidR="00062724" w:rsidRDefault="00062724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</w:p>
    <w:p w:rsidR="00062724" w:rsidRDefault="00321E2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23232"/>
          <w:sz w:val="27"/>
          <w:szCs w:val="27"/>
        </w:rPr>
      </w:pPr>
      <w:r>
        <w:rPr>
          <w:noProof/>
          <w:lang w:eastAsia="fr-CA"/>
        </w:rPr>
        <w:drawing>
          <wp:inline distT="0" distB="0" distL="0" distR="0" wp14:anchorId="1D8B9F8B" wp14:editId="37534D2D">
            <wp:extent cx="6266641" cy="225425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015" cy="22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39" w:rsidRDefault="00321E2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44450</wp:posOffset>
            </wp:positionH>
            <wp:positionV relativeFrom="paragraph">
              <wp:posOffset>75565</wp:posOffset>
            </wp:positionV>
            <wp:extent cx="6120871" cy="16383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87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D15139" w:rsidRDefault="00D15139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E70CEA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  <w:r>
        <w:rPr>
          <w:noProof/>
          <w:lang w:eastAsia="fr-CA"/>
        </w:rPr>
        <w:lastRenderedPageBreak/>
        <w:drawing>
          <wp:inline distT="0" distB="0" distL="0" distR="0" wp14:anchorId="2A1B9671" wp14:editId="11B19A49">
            <wp:extent cx="5860143" cy="2051050"/>
            <wp:effectExtent l="0" t="0" r="762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6328" cy="20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  <w:r>
        <w:rPr>
          <w:noProof/>
          <w:lang w:eastAsia="fr-CA"/>
        </w:rPr>
        <w:drawing>
          <wp:inline distT="0" distB="0" distL="0" distR="0" wp14:anchorId="580D75CD" wp14:editId="51D908FD">
            <wp:extent cx="5886450" cy="322697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9336" cy="32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05721" w:rsidRDefault="00C05721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C05721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955EA8" w:rsidRDefault="00955EA8" w:rsidP="00C05721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C05721" w:rsidRDefault="00C05721" w:rsidP="00C05721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lastRenderedPageBreak/>
        <w:t>•</w:t>
      </w: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 xml:space="preserve"> Deuxième</w:t>
      </w: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 xml:space="preserve"> phase</w:t>
      </w:r>
    </w:p>
    <w:p w:rsidR="00C05721" w:rsidRDefault="00C05721" w:rsidP="00C05721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C05721" w:rsidRDefault="00C05721" w:rsidP="00C05721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>Graduations</w:t>
      </w: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 xml:space="preserve"> et suite de nombres</w:t>
      </w: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120968</wp:posOffset>
            </wp:positionV>
            <wp:extent cx="7797784" cy="4423906"/>
            <wp:effectExtent l="0" t="8572" r="4762" b="4763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7784" cy="442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E70CEA" w:rsidRDefault="00E70CEA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  <w:r>
        <w:rPr>
          <w:noProof/>
          <w:lang w:eastAsia="fr-CA"/>
        </w:rPr>
        <w:lastRenderedPageBreak/>
        <w:drawing>
          <wp:inline distT="0" distB="0" distL="0" distR="0" wp14:anchorId="0899DC61" wp14:editId="56354E17">
            <wp:extent cx="5499100" cy="4410502"/>
            <wp:effectExtent l="0" t="0" r="635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3565" cy="44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30801</wp:posOffset>
            </wp:positionV>
            <wp:extent cx="5658416" cy="4531286"/>
            <wp:effectExtent l="0" t="0" r="0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16" cy="453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C21E07" w:rsidRDefault="00C21E07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lastRenderedPageBreak/>
        <w:t>•</w:t>
      </w: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 xml:space="preserve"> Troisième</w:t>
      </w: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 xml:space="preserve"> phase</w:t>
      </w: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>Choix de g</w:t>
      </w: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>raduations</w:t>
      </w:r>
      <w:r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  <w:t xml:space="preserve"> et de l’origine</w:t>
      </w: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  <w:r>
        <w:rPr>
          <w:noProof/>
          <w:lang w:eastAsia="fr-CA"/>
        </w:rPr>
        <w:drawing>
          <wp:inline distT="0" distB="0" distL="0" distR="0" wp14:anchorId="0CC37D7D" wp14:editId="42B1CE5F">
            <wp:extent cx="5819140" cy="197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96841</wp:posOffset>
            </wp:positionV>
            <wp:extent cx="6056769" cy="5163147"/>
            <wp:effectExtent l="0" t="0" r="127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769" cy="516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955EA8">
      <w:pPr>
        <w:autoSpaceDE w:val="0"/>
        <w:autoSpaceDN w:val="0"/>
        <w:adjustRightInd w:val="0"/>
        <w:spacing w:after="0" w:line="240" w:lineRule="auto"/>
        <w:rPr>
          <w:rFonts w:ascii="*Calibri-Bold-6856-Identity-H" w:hAnsi="*Calibri-Bold-6856-Identity-H" w:cs="*Calibri-Bold-6856-Identity-H"/>
          <w:b/>
          <w:bCs/>
          <w:color w:val="303030"/>
          <w:sz w:val="28"/>
          <w:szCs w:val="28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81481</wp:posOffset>
            </wp:positionH>
            <wp:positionV relativeFrom="paragraph">
              <wp:posOffset>-257175</wp:posOffset>
            </wp:positionV>
            <wp:extent cx="6174464" cy="1493822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464" cy="1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27305</wp:posOffset>
            </wp:positionV>
            <wp:extent cx="6082665" cy="1384935"/>
            <wp:effectExtent l="0" t="0" r="0" b="571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noProof/>
          <w:lang w:eastAsia="fr-CA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p w:rsidR="00955EA8" w:rsidRPr="00D15139" w:rsidRDefault="00955EA8" w:rsidP="00D15139">
      <w:pPr>
        <w:autoSpaceDE w:val="0"/>
        <w:autoSpaceDN w:val="0"/>
        <w:adjustRightInd w:val="0"/>
        <w:spacing w:after="0" w:line="240" w:lineRule="auto"/>
        <w:rPr>
          <w:rFonts w:ascii="*Calibri-6855-Identity-H" w:hAnsi="*Calibri-6855-Identity-H" w:cs="*Calibri-6855-Identity-H"/>
          <w:color w:val="333333"/>
          <w:sz w:val="27"/>
          <w:szCs w:val="27"/>
        </w:rPr>
      </w:pPr>
    </w:p>
    <w:sectPr w:rsidR="00955EA8" w:rsidRPr="00D15139" w:rsidSect="00C21E07">
      <w:pgSz w:w="12240" w:h="15840"/>
      <w:pgMar w:top="851" w:right="18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85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8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Bold-68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Bold-68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8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8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685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85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Arial-Bold-686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DF"/>
    <w:rsid w:val="00062724"/>
    <w:rsid w:val="000A19D6"/>
    <w:rsid w:val="00321E27"/>
    <w:rsid w:val="00955EA8"/>
    <w:rsid w:val="00972FAF"/>
    <w:rsid w:val="00BE2D90"/>
    <w:rsid w:val="00C05721"/>
    <w:rsid w:val="00C21E07"/>
    <w:rsid w:val="00D03410"/>
    <w:rsid w:val="00D15139"/>
    <w:rsid w:val="00D602DF"/>
    <w:rsid w:val="00E7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8E2C5"/>
  <w15:chartTrackingRefBased/>
  <w15:docId w15:val="{839A4A0A-8CC0-4140-95E2-FD2CB348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9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A62CDEEF3B194A9D27B5E6124B2053" ma:contentTypeVersion="8" ma:contentTypeDescription="Crée un document." ma:contentTypeScope="" ma:versionID="a434510d0b101ad2cf92e6699d748570">
  <xsd:schema xmlns:xsd="http://www.w3.org/2001/XMLSchema" xmlns:xs="http://www.w3.org/2001/XMLSchema" xmlns:p="http://schemas.microsoft.com/office/2006/metadata/properties" xmlns:ns2="86169e6d-9378-4611-aa2e-19a777f86a44" xmlns:ns3="5ba8c8d7-702e-4812-96a9-c6a1dbb33109" targetNamespace="http://schemas.microsoft.com/office/2006/metadata/properties" ma:root="true" ma:fieldsID="162c640bf463d3744b464b8f6a2ecc4c" ns2:_="" ns3:_="">
    <xsd:import namespace="86169e6d-9378-4611-aa2e-19a777f86a44"/>
    <xsd:import namespace="5ba8c8d7-702e-4812-96a9-c6a1dbb331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69e6d-9378-4611-aa2e-19a777f86a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8c8d7-702e-4812-96a9-c6a1dbb3310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93E17F-E8B9-4CF6-8A39-3363B211A710}"/>
</file>

<file path=customXml/itemProps2.xml><?xml version="1.0" encoding="utf-8"?>
<ds:datastoreItem xmlns:ds="http://schemas.openxmlformats.org/officeDocument/2006/customXml" ds:itemID="{5C07700D-70DE-4C44-8BEE-E7ED8C810C9B}"/>
</file>

<file path=customXml/itemProps3.xml><?xml version="1.0" encoding="utf-8"?>
<ds:datastoreItem xmlns:ds="http://schemas.openxmlformats.org/officeDocument/2006/customXml" ds:itemID="{B94321D2-4FDC-48A2-AC35-575DE14EAC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Reny Pascale</dc:creator>
  <cp:keywords/>
  <dc:description/>
  <cp:lastModifiedBy>Reny Pascale</cp:lastModifiedBy>
  <cp:revision>2</cp:revision>
  <cp:lastPrinted>2018-10-11T18:34:00Z</cp:lastPrinted>
  <dcterms:created xsi:type="dcterms:W3CDTF">2020-02-28T20:43:00Z</dcterms:created>
  <dcterms:modified xsi:type="dcterms:W3CDTF">2020-02-28T20:43:00Z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0x01010078A62CDEEF3B194A9D27B5E6124B2053</vt:lpwstr>
  </property>
</Properties>
</file>