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41FA6" w:rsidRDefault="00B41FA6" w:rsidP="002B5B85">
      <w:pPr>
        <w:pStyle w:val="Titre"/>
        <w:rPr>
          <w:rFonts w:ascii="Ebrima" w:hAnsi="Ebrima"/>
          <w:color w:val="auto"/>
          <w:sz w:val="20"/>
          <w:szCs w:val="20"/>
        </w:rPr>
      </w:pPr>
    </w:p>
    <w:p w14:paraId="0A17822E" w14:textId="6147F07B" w:rsidR="009D6C74" w:rsidRPr="00E82A87" w:rsidRDefault="099AF277" w:rsidP="099AF277">
      <w:pPr>
        <w:pStyle w:val="Titre"/>
        <w:rPr>
          <w:rFonts w:asciiTheme="majorHAnsi" w:hAnsiTheme="majorHAnsi"/>
          <w:color w:val="1F497D" w:themeColor="text2"/>
          <w:sz w:val="36"/>
          <w:szCs w:val="36"/>
        </w:rPr>
      </w:pPr>
      <w:r w:rsidRPr="00E82A87">
        <w:rPr>
          <w:rFonts w:asciiTheme="majorHAnsi" w:hAnsiTheme="majorHAnsi"/>
          <w:color w:val="1F497D" w:themeColor="text2"/>
          <w:sz w:val="36"/>
          <w:szCs w:val="36"/>
        </w:rPr>
        <w:t>Fiche pédagogique</w:t>
      </w:r>
      <w:r w:rsidR="00E82A87" w:rsidRPr="00E82A87">
        <w:rPr>
          <w:rFonts w:asciiTheme="majorHAnsi" w:hAnsiTheme="majorHAnsi"/>
          <w:color w:val="1F497D" w:themeColor="text2"/>
          <w:sz w:val="36"/>
          <w:szCs w:val="36"/>
        </w:rPr>
        <w:t xml:space="preserve"> littérature et math</w:t>
      </w:r>
      <w:r w:rsidR="00FA5FF7">
        <w:rPr>
          <w:rFonts w:asciiTheme="majorHAnsi" w:hAnsiTheme="majorHAnsi"/>
          <w:color w:val="1F497D" w:themeColor="text2"/>
          <w:sz w:val="36"/>
          <w:szCs w:val="36"/>
        </w:rPr>
        <w:t>ématique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438"/>
        <w:gridCol w:w="1079"/>
        <w:gridCol w:w="1559"/>
        <w:gridCol w:w="2835"/>
      </w:tblGrid>
      <w:tr w:rsidR="00ED258B" w:rsidRPr="00ED258B" w14:paraId="6F984D24" w14:textId="77777777" w:rsidTr="42ACBABE">
        <w:trPr>
          <w:trHeight w:val="312"/>
        </w:trPr>
        <w:tc>
          <w:tcPr>
            <w:tcW w:w="5382" w:type="dxa"/>
            <w:gridSpan w:val="3"/>
            <w:shd w:val="clear" w:color="auto" w:fill="D9D9D9" w:themeFill="background1" w:themeFillShade="D9"/>
          </w:tcPr>
          <w:p w14:paraId="217ED226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Titre 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939294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Cycle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D53B7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Première de couverture     </w:t>
            </w:r>
          </w:p>
        </w:tc>
      </w:tr>
      <w:tr w:rsidR="00ED258B" w:rsidRPr="00ED258B" w14:paraId="0A37501D" w14:textId="77777777" w:rsidTr="42ACBABE">
        <w:trPr>
          <w:trHeight w:val="228"/>
        </w:trPr>
        <w:tc>
          <w:tcPr>
            <w:tcW w:w="5382" w:type="dxa"/>
            <w:gridSpan w:val="3"/>
            <w:shd w:val="clear" w:color="auto" w:fill="auto"/>
          </w:tcPr>
          <w:p w14:paraId="5DAB6C7B" w14:textId="1491A481" w:rsidR="00436A63" w:rsidRPr="00ED258B" w:rsidRDefault="000A04B7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Le triomphe du </w:t>
            </w:r>
            <w:r w:rsidR="00F16989">
              <w:rPr>
                <w:rFonts w:ascii="Ebrima" w:hAnsi="Ebrima" w:cs="Arial"/>
                <w:sz w:val="20"/>
                <w:szCs w:val="20"/>
              </w:rPr>
              <w:t xml:space="preserve">zéro </w:t>
            </w:r>
          </w:p>
        </w:tc>
        <w:tc>
          <w:tcPr>
            <w:tcW w:w="1559" w:type="dxa"/>
            <w:shd w:val="clear" w:color="auto" w:fill="auto"/>
          </w:tcPr>
          <w:p w14:paraId="02EB378F" w14:textId="34014125" w:rsidR="001A330B" w:rsidRPr="00ED258B" w:rsidRDefault="00F16989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1er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6A6A6" w:themeFill="background1" w:themeFillShade="A6"/>
          </w:tcPr>
          <w:p w14:paraId="6A05A809" w14:textId="0403E8F7" w:rsidR="001A330B" w:rsidRPr="00ED258B" w:rsidRDefault="00A42E9F" w:rsidP="001A330B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74560FD3" wp14:editId="05A840B8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23495</wp:posOffset>
                  </wp:positionV>
                  <wp:extent cx="971550" cy="1429407"/>
                  <wp:effectExtent l="0" t="0" r="0" b="0"/>
                  <wp:wrapNone/>
                  <wp:docPr id="1" name="Image 1" descr="RÃ©sultats de recherche d'images pour Â«Â livre Le triomphe du zÃ©ro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livre Le triomphe du zÃ©ro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8B" w:rsidRPr="00ED258B" w14:paraId="2FAA8AA3" w14:textId="77777777" w:rsidTr="42ACBABE">
        <w:trPr>
          <w:trHeight w:val="324"/>
        </w:trPr>
        <w:tc>
          <w:tcPr>
            <w:tcW w:w="2865" w:type="dxa"/>
            <w:shd w:val="clear" w:color="auto" w:fill="D9D9D9" w:themeFill="background1" w:themeFillShade="D9"/>
          </w:tcPr>
          <w:p w14:paraId="3F3DC11E" w14:textId="58E7A40A" w:rsidR="002B5B85" w:rsidRPr="00ED258B" w:rsidRDefault="42ACBABE" w:rsidP="42ACBABE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42ACBABE">
              <w:rPr>
                <w:rFonts w:ascii="Ebrima" w:hAnsi="Ebrima" w:cs="Arial"/>
                <w:b/>
                <w:bCs/>
                <w:sz w:val="20"/>
                <w:szCs w:val="20"/>
              </w:rPr>
              <w:t>Auteur</w:t>
            </w:r>
          </w:p>
        </w:tc>
        <w:tc>
          <w:tcPr>
            <w:tcW w:w="4076" w:type="dxa"/>
            <w:gridSpan w:val="3"/>
            <w:shd w:val="clear" w:color="auto" w:fill="D9D9D9" w:themeFill="background1" w:themeFillShade="D9"/>
          </w:tcPr>
          <w:p w14:paraId="76254197" w14:textId="6E821547" w:rsidR="002B5B85" w:rsidRPr="00ED258B" w:rsidRDefault="42ACBABE" w:rsidP="42ACBABE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42ACBABE">
              <w:rPr>
                <w:rFonts w:ascii="Ebrima" w:hAnsi="Ebrima" w:cs="Arial"/>
                <w:b/>
                <w:bCs/>
                <w:sz w:val="20"/>
                <w:szCs w:val="20"/>
              </w:rPr>
              <w:t>Illustrateur </w:t>
            </w:r>
          </w:p>
        </w:tc>
        <w:tc>
          <w:tcPr>
            <w:tcW w:w="2835" w:type="dxa"/>
            <w:vMerge/>
          </w:tcPr>
          <w:p w14:paraId="5A39BBE3" w14:textId="77777777" w:rsidR="002B5B85" w:rsidRPr="00ED258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ED258B" w:rsidRPr="00ED258B" w14:paraId="41C8F396" w14:textId="77777777" w:rsidTr="42ACBABE">
        <w:trPr>
          <w:trHeight w:val="228"/>
        </w:trPr>
        <w:tc>
          <w:tcPr>
            <w:tcW w:w="2865" w:type="dxa"/>
            <w:shd w:val="clear" w:color="auto" w:fill="auto"/>
          </w:tcPr>
          <w:p w14:paraId="72A3D3EC" w14:textId="32BB94D2" w:rsidR="00436A63" w:rsidRPr="00ED258B" w:rsidRDefault="00F16989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Gianni Rodar</w:t>
            </w:r>
            <w:r w:rsidR="00D11758">
              <w:rPr>
                <w:rFonts w:ascii="Ebrima" w:hAnsi="Ebrima" w:cs="Arial"/>
                <w:sz w:val="20"/>
                <w:szCs w:val="20"/>
              </w:rPr>
              <w:t>i</w:t>
            </w:r>
          </w:p>
        </w:tc>
        <w:tc>
          <w:tcPr>
            <w:tcW w:w="4076" w:type="dxa"/>
            <w:gridSpan w:val="3"/>
            <w:shd w:val="clear" w:color="auto" w:fill="auto"/>
          </w:tcPr>
          <w:p w14:paraId="0D0B940D" w14:textId="78AC30F0" w:rsidR="002B5B85" w:rsidRPr="00ED258B" w:rsidRDefault="00D11758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Elena Del Vento</w:t>
            </w:r>
          </w:p>
        </w:tc>
        <w:tc>
          <w:tcPr>
            <w:tcW w:w="2835" w:type="dxa"/>
            <w:vMerge/>
          </w:tcPr>
          <w:p w14:paraId="0E27B00A" w14:textId="77777777" w:rsidR="002B5B85" w:rsidRPr="00ED258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3A6F70A2" w14:textId="77777777" w:rsidTr="42ACBABE">
        <w:trPr>
          <w:trHeight w:val="228"/>
        </w:trPr>
        <w:tc>
          <w:tcPr>
            <w:tcW w:w="5382" w:type="dxa"/>
            <w:gridSpan w:val="3"/>
            <w:shd w:val="clear" w:color="auto" w:fill="D9D9D9" w:themeFill="background1" w:themeFillShade="D9"/>
          </w:tcPr>
          <w:p w14:paraId="4EF99BAF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1FCD00" w14:textId="77777777" w:rsidR="001A330B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835" w:type="dxa"/>
            <w:vMerge/>
          </w:tcPr>
          <w:p w14:paraId="60061E4C" w14:textId="77777777" w:rsidR="001A330B" w:rsidRPr="00ED258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44EAFD9C" w14:textId="77777777" w:rsidTr="42ACBABE">
        <w:trPr>
          <w:trHeight w:val="67"/>
        </w:trPr>
        <w:tc>
          <w:tcPr>
            <w:tcW w:w="5382" w:type="dxa"/>
            <w:gridSpan w:val="3"/>
            <w:shd w:val="clear" w:color="auto" w:fill="FFFFFF" w:themeFill="background1"/>
          </w:tcPr>
          <w:p w14:paraId="4B94D5A5" w14:textId="70A73180" w:rsidR="00436A63" w:rsidRPr="00ED258B" w:rsidRDefault="002A054C" w:rsidP="000E708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Circonflexe</w:t>
            </w:r>
          </w:p>
        </w:tc>
        <w:tc>
          <w:tcPr>
            <w:tcW w:w="1559" w:type="dxa"/>
            <w:shd w:val="clear" w:color="auto" w:fill="FFFFFF" w:themeFill="background1"/>
          </w:tcPr>
          <w:p w14:paraId="3DEEC669" w14:textId="766B9C80" w:rsidR="001A330B" w:rsidRPr="00ED258B" w:rsidRDefault="002A054C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2012</w:t>
            </w:r>
          </w:p>
        </w:tc>
        <w:tc>
          <w:tcPr>
            <w:tcW w:w="2835" w:type="dxa"/>
            <w:vMerge/>
          </w:tcPr>
          <w:p w14:paraId="3656B9AB" w14:textId="77777777" w:rsidR="001A330B" w:rsidRPr="00ED258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7BFD242F" w14:textId="77777777" w:rsidTr="42ACBABE">
        <w:trPr>
          <w:trHeight w:val="228"/>
        </w:trPr>
        <w:tc>
          <w:tcPr>
            <w:tcW w:w="6941" w:type="dxa"/>
            <w:gridSpan w:val="4"/>
            <w:shd w:val="clear" w:color="auto" w:fill="D9D9D9" w:themeFill="background1" w:themeFillShade="D9"/>
          </w:tcPr>
          <w:p w14:paraId="620327B6" w14:textId="77777777" w:rsidR="000E7089" w:rsidRPr="00ED258B" w:rsidRDefault="099AF277" w:rsidP="099AF277">
            <w:pPr>
              <w:tabs>
                <w:tab w:val="left" w:pos="5670"/>
              </w:tabs>
              <w:spacing w:before="120" w:after="0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Genre</w:t>
            </w:r>
          </w:p>
        </w:tc>
        <w:tc>
          <w:tcPr>
            <w:tcW w:w="2835" w:type="dxa"/>
            <w:vMerge/>
          </w:tcPr>
          <w:p w14:paraId="45FB0818" w14:textId="77777777" w:rsidR="000E7089" w:rsidRPr="00ED258B" w:rsidRDefault="000E7089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049F31CB" w14:textId="77777777" w:rsidTr="42ACBABE">
        <w:trPr>
          <w:trHeight w:val="228"/>
        </w:trPr>
        <w:tc>
          <w:tcPr>
            <w:tcW w:w="6941" w:type="dxa"/>
            <w:gridSpan w:val="4"/>
            <w:shd w:val="clear" w:color="auto" w:fill="auto"/>
          </w:tcPr>
          <w:p w14:paraId="53128261" w14:textId="7E02C949" w:rsidR="000E7089" w:rsidRPr="00ED258B" w:rsidRDefault="002A054C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Album jeunesse </w:t>
            </w:r>
          </w:p>
        </w:tc>
        <w:tc>
          <w:tcPr>
            <w:tcW w:w="2835" w:type="dxa"/>
            <w:vMerge/>
          </w:tcPr>
          <w:p w14:paraId="62486C05" w14:textId="77777777" w:rsidR="000E7089" w:rsidRPr="00ED258B" w:rsidRDefault="000E7089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4101652C" w14:textId="77777777" w:rsidTr="42ACBABE">
        <w:trPr>
          <w:trHeight w:val="228"/>
        </w:trPr>
        <w:tc>
          <w:tcPr>
            <w:tcW w:w="977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B99056E" w14:textId="77777777" w:rsidR="0039229C" w:rsidRPr="00ED258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D258B" w:rsidRPr="00ED258B" w14:paraId="70681788" w14:textId="77777777" w:rsidTr="42ACBABE">
        <w:trPr>
          <w:trHeight w:val="228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06A5F149" w14:textId="77777777" w:rsidR="002B5B85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Résumé </w:t>
            </w:r>
            <w:r w:rsidRPr="099AF277">
              <w:rPr>
                <w:rFonts w:ascii="Ebrima" w:hAnsi="Ebrima" w:cs="Arial"/>
                <w:sz w:val="20"/>
                <w:szCs w:val="20"/>
              </w:rPr>
              <w:t>(5 ou 6 lignes max.)</w:t>
            </w:r>
          </w:p>
        </w:tc>
      </w:tr>
      <w:tr w:rsidR="00ED258B" w:rsidRPr="00ED258B" w14:paraId="1299C43A" w14:textId="77777777" w:rsidTr="42ACBABE">
        <w:trPr>
          <w:trHeight w:val="228"/>
        </w:trPr>
        <w:tc>
          <w:tcPr>
            <w:tcW w:w="9776" w:type="dxa"/>
            <w:gridSpan w:val="5"/>
            <w:shd w:val="clear" w:color="auto" w:fill="auto"/>
          </w:tcPr>
          <w:p w14:paraId="03FD83D1" w14:textId="77777777" w:rsidR="006525F1" w:rsidRDefault="00CC5908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Le </w:t>
            </w:r>
            <w:r w:rsidR="00E96E74">
              <w:rPr>
                <w:rFonts w:ascii="Ebrima" w:hAnsi="Ebrima" w:cs="Arial"/>
                <w:sz w:val="20"/>
                <w:szCs w:val="20"/>
              </w:rPr>
              <w:t>zéro ne compte pour rien et personne jusqu’au jour où il rencontre le numéro un.</w:t>
            </w:r>
          </w:p>
          <w:p w14:paraId="4DDBEF00" w14:textId="365207AF" w:rsidR="00671ED2" w:rsidRPr="00ED258B" w:rsidRDefault="00671ED2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829DC" w:rsidRPr="00ED258B" w14:paraId="3CBE5C5A" w14:textId="77777777" w:rsidTr="42ACBABE">
        <w:trPr>
          <w:trHeight w:val="228"/>
        </w:trPr>
        <w:tc>
          <w:tcPr>
            <w:tcW w:w="4303" w:type="dxa"/>
            <w:gridSpan w:val="2"/>
            <w:shd w:val="clear" w:color="auto" w:fill="D9D9D9" w:themeFill="background1" w:themeFillShade="D9"/>
          </w:tcPr>
          <w:p w14:paraId="2FB8272F" w14:textId="77777777" w:rsidR="00E13A03" w:rsidRDefault="099AF277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Progression des apprentissages</w:t>
            </w:r>
          </w:p>
          <w:p w14:paraId="54F2B08D" w14:textId="77777777" w:rsidR="008829DC" w:rsidRPr="00ED258B" w:rsidRDefault="099AF277" w:rsidP="099AF27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Champs et concepts visés</w:t>
            </w:r>
          </w:p>
        </w:tc>
        <w:tc>
          <w:tcPr>
            <w:tcW w:w="5473" w:type="dxa"/>
            <w:gridSpan w:val="3"/>
            <w:shd w:val="clear" w:color="auto" w:fill="D9D9D9" w:themeFill="background1" w:themeFillShade="D9"/>
          </w:tcPr>
          <w:p w14:paraId="577BCC02" w14:textId="77777777" w:rsidR="008829DC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mallCaps/>
                <w:sz w:val="20"/>
                <w:szCs w:val="20"/>
              </w:rPr>
              <w:t>Suggestions d’activité</w:t>
            </w:r>
          </w:p>
        </w:tc>
      </w:tr>
      <w:tr w:rsidR="008829DC" w:rsidRPr="00ED258B" w14:paraId="3461D779" w14:textId="77777777" w:rsidTr="42ACBABE">
        <w:trPr>
          <w:trHeight w:val="2724"/>
        </w:trPr>
        <w:tc>
          <w:tcPr>
            <w:tcW w:w="4303" w:type="dxa"/>
            <w:gridSpan w:val="2"/>
            <w:shd w:val="clear" w:color="auto" w:fill="auto"/>
          </w:tcPr>
          <w:p w14:paraId="7BC15ABC" w14:textId="77777777" w:rsidR="0046516E" w:rsidRDefault="00D16E90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Arithmétique :</w:t>
            </w:r>
          </w:p>
          <w:p w14:paraId="463F29E8" w14:textId="37B2809B" w:rsidR="00D16E90" w:rsidRPr="00E13A03" w:rsidRDefault="00D16E90" w:rsidP="42ACBAB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Représenter des nombres naturels</w:t>
            </w:r>
          </w:p>
        </w:tc>
        <w:tc>
          <w:tcPr>
            <w:tcW w:w="5473" w:type="dxa"/>
            <w:gridSpan w:val="3"/>
            <w:shd w:val="clear" w:color="auto" w:fill="auto"/>
          </w:tcPr>
          <w:p w14:paraId="3B7B4B86" w14:textId="692D7556" w:rsidR="00E32C5C" w:rsidRPr="00E32C5C" w:rsidRDefault="00D3395A" w:rsidP="00E32C5C">
            <w:pPr>
              <w:pStyle w:val="Paragraphedeliste"/>
              <w:tabs>
                <w:tab w:val="left" w:pos="5670"/>
              </w:tabs>
              <w:spacing w:after="0" w:line="240" w:lineRule="auto"/>
              <w:ind w:left="25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Représenter des nombres plus grand que 10 </w:t>
            </w:r>
            <w:r w:rsidR="004F54F6">
              <w:rPr>
                <w:rFonts w:ascii="Ebrima" w:hAnsi="Ebrima" w:cs="Arial"/>
                <w:sz w:val="20"/>
                <w:szCs w:val="20"/>
              </w:rPr>
              <w:t xml:space="preserve">à l’aide </w:t>
            </w:r>
            <w:r w:rsidR="00EB3456">
              <w:rPr>
                <w:rFonts w:ascii="Ebrima" w:hAnsi="Ebrima" w:cs="Arial"/>
                <w:sz w:val="20"/>
                <w:szCs w:val="20"/>
              </w:rPr>
              <w:t>de chiffres et d’</w:t>
            </w:r>
            <w:r>
              <w:rPr>
                <w:rFonts w:ascii="Ebrima" w:hAnsi="Ebrima" w:cs="Arial"/>
                <w:sz w:val="20"/>
                <w:szCs w:val="20"/>
              </w:rPr>
              <w:t>une collection d’</w:t>
            </w:r>
            <w:r w:rsidR="004F54F6">
              <w:rPr>
                <w:rFonts w:ascii="Ebrima" w:hAnsi="Ebrima" w:cs="Arial"/>
                <w:sz w:val="20"/>
                <w:szCs w:val="20"/>
              </w:rPr>
              <w:t>obje</w:t>
            </w:r>
            <w:r w:rsidR="00EB3456">
              <w:rPr>
                <w:rFonts w:ascii="Ebrima" w:hAnsi="Ebrima" w:cs="Arial"/>
                <w:sz w:val="20"/>
                <w:szCs w:val="20"/>
              </w:rPr>
              <w:t>ts</w:t>
            </w:r>
            <w:r w:rsidR="00207594">
              <w:rPr>
                <w:rFonts w:ascii="Ebrima" w:hAnsi="Ebrima" w:cs="Arial"/>
                <w:sz w:val="20"/>
                <w:szCs w:val="20"/>
              </w:rPr>
              <w:t xml:space="preserve"> afin de</w:t>
            </w:r>
            <w:r w:rsidR="00671ED2">
              <w:rPr>
                <w:rFonts w:ascii="Ebrima" w:hAnsi="Ebrima" w:cs="Arial"/>
                <w:sz w:val="20"/>
                <w:szCs w:val="20"/>
              </w:rPr>
              <w:t xml:space="preserve"> démontrer l’importance de la position des chiffres</w:t>
            </w:r>
            <w:r w:rsidR="00E32C5C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ED258B" w:rsidRPr="00ED258B" w14:paraId="2A2B0108" w14:textId="77777777" w:rsidTr="42ACBABE">
        <w:trPr>
          <w:trHeight w:val="305"/>
        </w:trPr>
        <w:tc>
          <w:tcPr>
            <w:tcW w:w="4303" w:type="dxa"/>
            <w:gridSpan w:val="2"/>
            <w:shd w:val="clear" w:color="auto" w:fill="D9D9D9" w:themeFill="background1" w:themeFillShade="D9"/>
          </w:tcPr>
          <w:p w14:paraId="3274137B" w14:textId="77777777" w:rsidR="005E3CFE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>Vocabulaire mathématique</w:t>
            </w:r>
          </w:p>
        </w:tc>
        <w:tc>
          <w:tcPr>
            <w:tcW w:w="5473" w:type="dxa"/>
            <w:gridSpan w:val="3"/>
            <w:shd w:val="clear" w:color="auto" w:fill="D9D9D9" w:themeFill="background1" w:themeFillShade="D9"/>
          </w:tcPr>
          <w:p w14:paraId="18984165" w14:textId="77777777" w:rsidR="005E3CFE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Matériel </w:t>
            </w:r>
            <w:r w:rsidRPr="099AF277">
              <w:rPr>
                <w:rFonts w:ascii="Ebrima" w:hAnsi="Ebrima" w:cs="Arial"/>
                <w:sz w:val="20"/>
                <w:szCs w:val="20"/>
              </w:rPr>
              <w:t>(s’il y a lieu)</w:t>
            </w:r>
          </w:p>
        </w:tc>
      </w:tr>
      <w:tr w:rsidR="00ED258B" w:rsidRPr="00ED258B" w14:paraId="664355AD" w14:textId="77777777" w:rsidTr="42ACBABE">
        <w:trPr>
          <w:trHeight w:val="120"/>
        </w:trPr>
        <w:tc>
          <w:tcPr>
            <w:tcW w:w="4303" w:type="dxa"/>
            <w:gridSpan w:val="2"/>
            <w:shd w:val="clear" w:color="auto" w:fill="auto"/>
          </w:tcPr>
          <w:p w14:paraId="722B00AE" w14:textId="6A4B9F78" w:rsidR="00D72FD1" w:rsidRPr="00671ED2" w:rsidRDefault="002C5A90" w:rsidP="00EC0EB0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71ED2">
              <w:rPr>
                <w:rFonts w:ascii="Ebrima" w:hAnsi="Ebrima" w:cs="Arial"/>
                <w:sz w:val="20"/>
                <w:szCs w:val="20"/>
              </w:rPr>
              <w:t>Unité, dizaine, centaine</w:t>
            </w:r>
            <w:r w:rsidR="00E63074" w:rsidRPr="00671ED2">
              <w:rPr>
                <w:rFonts w:ascii="Ebrima" w:hAnsi="Ebrima" w:cs="Arial"/>
                <w:sz w:val="20"/>
                <w:szCs w:val="20"/>
              </w:rPr>
              <w:t>, position</w:t>
            </w:r>
          </w:p>
        </w:tc>
        <w:tc>
          <w:tcPr>
            <w:tcW w:w="5473" w:type="dxa"/>
            <w:gridSpan w:val="3"/>
            <w:shd w:val="clear" w:color="auto" w:fill="auto"/>
          </w:tcPr>
          <w:p w14:paraId="2CC31825" w14:textId="65863AB2" w:rsidR="000E7089" w:rsidRDefault="00671ED2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357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Collection d’objets</w:t>
            </w:r>
          </w:p>
          <w:p w14:paraId="42C6D796" w14:textId="00C5510D" w:rsidR="00671ED2" w:rsidRPr="00ED258B" w:rsidRDefault="00671ED2" w:rsidP="42ACBABE">
            <w:pPr>
              <w:pStyle w:val="Paragraphedeliste"/>
              <w:tabs>
                <w:tab w:val="left" w:pos="5670"/>
              </w:tabs>
              <w:spacing w:after="0" w:line="240" w:lineRule="auto"/>
              <w:ind w:left="357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ED258B" w:rsidRPr="00ED258B" w14:paraId="6BA5A85E" w14:textId="77777777" w:rsidTr="42ACBABE">
        <w:trPr>
          <w:trHeight w:val="228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4D4FEAD9" w14:textId="77777777" w:rsidR="0039229C" w:rsidRPr="00ED258B" w:rsidRDefault="099AF277" w:rsidP="099AF277">
            <w:pPr>
              <w:tabs>
                <w:tab w:val="left" w:pos="5670"/>
              </w:tabs>
              <w:spacing w:before="120"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99AF277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Autres </w:t>
            </w:r>
            <w:r w:rsidRPr="099AF277">
              <w:rPr>
                <w:rFonts w:ascii="Ebrima" w:hAnsi="Ebrima" w:cs="Arial"/>
                <w:sz w:val="20"/>
                <w:szCs w:val="20"/>
              </w:rPr>
              <w:t>(interdisciplinarité, sites internet, etc.)</w:t>
            </w:r>
          </w:p>
        </w:tc>
      </w:tr>
      <w:tr w:rsidR="0039229C" w:rsidRPr="00ED258B" w14:paraId="6E1831B3" w14:textId="77777777" w:rsidTr="42ACBABE">
        <w:trPr>
          <w:trHeight w:val="228"/>
        </w:trPr>
        <w:tc>
          <w:tcPr>
            <w:tcW w:w="9776" w:type="dxa"/>
            <w:gridSpan w:val="5"/>
            <w:shd w:val="clear" w:color="auto" w:fill="auto"/>
          </w:tcPr>
          <w:p w14:paraId="54E11D2A" w14:textId="77777777" w:rsidR="00ED258B" w:rsidRDefault="00ED258B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5D718CBC" w14:textId="1188E610" w:rsidR="00436A63" w:rsidRDefault="00436A63" w:rsidP="0047192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939241C" w14:textId="77777777" w:rsidR="00436A63" w:rsidRDefault="00436A63" w:rsidP="0047192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31126E5D" w14:textId="2B73A1E9" w:rsidR="00436A63" w:rsidRPr="00ED258B" w:rsidRDefault="00436A63" w:rsidP="0047192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37CD7E5F" w14:textId="34F32517" w:rsidR="00436A63" w:rsidRDefault="00436A63" w:rsidP="099AF277">
      <w:pPr>
        <w:tabs>
          <w:tab w:val="left" w:pos="5670"/>
        </w:tabs>
        <w:spacing w:after="0"/>
        <w:rPr>
          <w:rFonts w:ascii="Comic Sans MS" w:hAnsi="Comic Sans MS"/>
          <w:sz w:val="32"/>
          <w:szCs w:val="32"/>
        </w:rPr>
      </w:pPr>
    </w:p>
    <w:p w14:paraId="62431CDC" w14:textId="40E8FBEA" w:rsidR="0047192F" w:rsidRPr="00436A63" w:rsidRDefault="0047192F" w:rsidP="00E13A03">
      <w:pPr>
        <w:tabs>
          <w:tab w:val="left" w:pos="5670"/>
        </w:tabs>
        <w:spacing w:after="0"/>
        <w:rPr>
          <w:rFonts w:ascii="Ebrima" w:hAnsi="Ebrima"/>
          <w:sz w:val="18"/>
          <w:szCs w:val="18"/>
        </w:rPr>
      </w:pPr>
    </w:p>
    <w:sectPr w:rsidR="0047192F" w:rsidRPr="00436A63" w:rsidSect="00FA5FF7">
      <w:footerReference w:type="default" r:id="rId12"/>
      <w:pgSz w:w="12240" w:h="15840" w:code="1"/>
      <w:pgMar w:top="709" w:right="132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1DD8" w14:textId="77777777" w:rsidR="007C0500" w:rsidRDefault="007C0500" w:rsidP="00C5363D">
      <w:pPr>
        <w:spacing w:after="0" w:line="240" w:lineRule="auto"/>
      </w:pPr>
      <w:r>
        <w:separator/>
      </w:r>
    </w:p>
  </w:endnote>
  <w:endnote w:type="continuationSeparator" w:id="0">
    <w:p w14:paraId="2F9B345C" w14:textId="77777777" w:rsidR="007C0500" w:rsidRDefault="007C0500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5" w:type="pct"/>
      <w:jc w:val="righ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6"/>
      <w:gridCol w:w="491"/>
    </w:tblGrid>
    <w:tr w:rsidR="00C5363D" w:rsidRPr="001A330B" w14:paraId="638403B0" w14:textId="77777777" w:rsidTr="00FA5FF7">
      <w:trPr>
        <w:jc w:val="right"/>
      </w:trPr>
      <w:tc>
        <w:tcPr>
          <w:tcW w:w="4732" w:type="pct"/>
          <w:tcBorders>
            <w:top w:val="single" w:sz="4" w:space="0" w:color="000000" w:themeColor="text1"/>
          </w:tcBorders>
        </w:tcPr>
        <w:p w14:paraId="3D3B27C2" w14:textId="53A05CEA" w:rsidR="00C5363D" w:rsidRPr="001A330B" w:rsidRDefault="099AF277" w:rsidP="00671ED2">
          <w:pPr>
            <w:pStyle w:val="Pieddepage"/>
            <w:jc w:val="right"/>
          </w:pPr>
          <w:r w:rsidRPr="099AF277">
            <w:rPr>
              <w:lang w:val="fr-FR"/>
            </w:rPr>
            <w:t xml:space="preserve"> </w:t>
          </w:r>
          <w:r w:rsidR="00671ED2">
            <w:rPr>
              <w:lang w:val="fr-FR"/>
            </w:rPr>
            <w:t>Cyane St-Amour</w:t>
          </w:r>
          <w:r w:rsidR="00E82A87">
            <w:rPr>
              <w:lang w:val="fr-FR"/>
            </w:rPr>
            <w:t xml:space="preserve">, </w:t>
          </w:r>
          <w:r w:rsidR="001B25E1">
            <w:rPr>
              <w:lang w:val="fr-FR"/>
            </w:rPr>
            <w:t>enseignant(e),</w:t>
          </w:r>
          <w:r w:rsidRPr="099AF277">
            <w:rPr>
              <w:lang w:val="fr-FR"/>
            </w:rPr>
            <w:t xml:space="preserve"> CSDM| </w:t>
          </w:r>
          <w:r w:rsidR="001B25E1">
            <w:t>2019</w:t>
          </w:r>
          <w:r w:rsidRPr="099AF277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 w:themeColor="accent2"/>
          </w:tcBorders>
          <w:shd w:val="clear" w:color="auto" w:fill="000000" w:themeFill="text1"/>
        </w:tcPr>
        <w:p w14:paraId="407CE2FB" w14:textId="2182FEE8"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A42E9F" w:rsidRPr="00A42E9F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14:paraId="34B3F2EB" w14:textId="77777777" w:rsidR="00C5363D" w:rsidRDefault="00C53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0286" w14:textId="77777777" w:rsidR="007C0500" w:rsidRDefault="007C0500" w:rsidP="00C5363D">
      <w:pPr>
        <w:spacing w:after="0" w:line="240" w:lineRule="auto"/>
      </w:pPr>
      <w:r>
        <w:separator/>
      </w:r>
    </w:p>
  </w:footnote>
  <w:footnote w:type="continuationSeparator" w:id="0">
    <w:p w14:paraId="5FD939DA" w14:textId="77777777" w:rsidR="007C0500" w:rsidRDefault="007C0500" w:rsidP="00C5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5EC"/>
    <w:multiLevelType w:val="multilevel"/>
    <w:tmpl w:val="45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D7CBF"/>
    <w:multiLevelType w:val="multilevel"/>
    <w:tmpl w:val="456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81A0F"/>
    <w:multiLevelType w:val="hybridMultilevel"/>
    <w:tmpl w:val="D19E4204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930C2"/>
    <w:multiLevelType w:val="hybridMultilevel"/>
    <w:tmpl w:val="A2C4D0F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680"/>
    <w:multiLevelType w:val="hybridMultilevel"/>
    <w:tmpl w:val="2E109D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D54CBB"/>
    <w:multiLevelType w:val="hybridMultilevel"/>
    <w:tmpl w:val="E9DE8B5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34535"/>
    <w:multiLevelType w:val="hybridMultilevel"/>
    <w:tmpl w:val="67CA42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13992"/>
    <w:multiLevelType w:val="hybridMultilevel"/>
    <w:tmpl w:val="FCF271A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C0D14"/>
    <w:multiLevelType w:val="multilevel"/>
    <w:tmpl w:val="EA3CA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D"/>
    <w:rsid w:val="00007F4D"/>
    <w:rsid w:val="00027C28"/>
    <w:rsid w:val="00064BBC"/>
    <w:rsid w:val="00076F55"/>
    <w:rsid w:val="000A04B7"/>
    <w:rsid w:val="000C5A38"/>
    <w:rsid w:val="000E7089"/>
    <w:rsid w:val="00115130"/>
    <w:rsid w:val="00123157"/>
    <w:rsid w:val="00197C2E"/>
    <w:rsid w:val="001A330B"/>
    <w:rsid w:val="001B25E1"/>
    <w:rsid w:val="001F7846"/>
    <w:rsid w:val="00207594"/>
    <w:rsid w:val="00215146"/>
    <w:rsid w:val="002257E0"/>
    <w:rsid w:val="00231F75"/>
    <w:rsid w:val="00283639"/>
    <w:rsid w:val="002A054C"/>
    <w:rsid w:val="002A735C"/>
    <w:rsid w:val="002B55DE"/>
    <w:rsid w:val="002B5B85"/>
    <w:rsid w:val="002C1C51"/>
    <w:rsid w:val="002C5A90"/>
    <w:rsid w:val="002E13F4"/>
    <w:rsid w:val="00302FB8"/>
    <w:rsid w:val="0038052E"/>
    <w:rsid w:val="0039229C"/>
    <w:rsid w:val="003F315C"/>
    <w:rsid w:val="00436A63"/>
    <w:rsid w:val="00452849"/>
    <w:rsid w:val="0046516E"/>
    <w:rsid w:val="0047192F"/>
    <w:rsid w:val="00492A0A"/>
    <w:rsid w:val="004B437A"/>
    <w:rsid w:val="004D7164"/>
    <w:rsid w:val="004F54F6"/>
    <w:rsid w:val="005A6E5E"/>
    <w:rsid w:val="005E3CFE"/>
    <w:rsid w:val="005F4E6A"/>
    <w:rsid w:val="00635876"/>
    <w:rsid w:val="006525F1"/>
    <w:rsid w:val="00655E20"/>
    <w:rsid w:val="00671ED2"/>
    <w:rsid w:val="006C7D6E"/>
    <w:rsid w:val="006D1356"/>
    <w:rsid w:val="006D3E9C"/>
    <w:rsid w:val="006F233C"/>
    <w:rsid w:val="00720923"/>
    <w:rsid w:val="00723005"/>
    <w:rsid w:val="007651D2"/>
    <w:rsid w:val="007653F1"/>
    <w:rsid w:val="00767282"/>
    <w:rsid w:val="007C0500"/>
    <w:rsid w:val="007E48BD"/>
    <w:rsid w:val="00882193"/>
    <w:rsid w:val="008829DC"/>
    <w:rsid w:val="008D066C"/>
    <w:rsid w:val="008E51CD"/>
    <w:rsid w:val="0091682D"/>
    <w:rsid w:val="00977590"/>
    <w:rsid w:val="009A56CC"/>
    <w:rsid w:val="009B0F72"/>
    <w:rsid w:val="009D6C74"/>
    <w:rsid w:val="009E0979"/>
    <w:rsid w:val="00A300F2"/>
    <w:rsid w:val="00A42E9F"/>
    <w:rsid w:val="00A933F5"/>
    <w:rsid w:val="00A97BCE"/>
    <w:rsid w:val="00AA3BA6"/>
    <w:rsid w:val="00AD1CAB"/>
    <w:rsid w:val="00B41FA6"/>
    <w:rsid w:val="00B60845"/>
    <w:rsid w:val="00B6230F"/>
    <w:rsid w:val="00B9747F"/>
    <w:rsid w:val="00C020F0"/>
    <w:rsid w:val="00C40CF7"/>
    <w:rsid w:val="00C43A86"/>
    <w:rsid w:val="00C5363D"/>
    <w:rsid w:val="00C74326"/>
    <w:rsid w:val="00CB026C"/>
    <w:rsid w:val="00CC5908"/>
    <w:rsid w:val="00CD2E76"/>
    <w:rsid w:val="00CF46C6"/>
    <w:rsid w:val="00D11758"/>
    <w:rsid w:val="00D16E90"/>
    <w:rsid w:val="00D3395A"/>
    <w:rsid w:val="00D658DD"/>
    <w:rsid w:val="00D72FD1"/>
    <w:rsid w:val="00DD0C7A"/>
    <w:rsid w:val="00E13A03"/>
    <w:rsid w:val="00E32C5C"/>
    <w:rsid w:val="00E63074"/>
    <w:rsid w:val="00E633CF"/>
    <w:rsid w:val="00E74470"/>
    <w:rsid w:val="00E82A87"/>
    <w:rsid w:val="00E96E74"/>
    <w:rsid w:val="00EB3456"/>
    <w:rsid w:val="00EB3A9D"/>
    <w:rsid w:val="00EC0EB0"/>
    <w:rsid w:val="00ED258B"/>
    <w:rsid w:val="00F11A9D"/>
    <w:rsid w:val="00F16989"/>
    <w:rsid w:val="00FA34A6"/>
    <w:rsid w:val="00FA5FF7"/>
    <w:rsid w:val="00FD4481"/>
    <w:rsid w:val="00FE1E56"/>
    <w:rsid w:val="099AF277"/>
    <w:rsid w:val="42AC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E5CC5"/>
  <w15:docId w15:val="{6731E9CA-64F4-4CDA-BE5A-06CDE41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ED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0\Desktop\Biblioth&#232;qu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577224F16484694737B7A66C3021F" ma:contentTypeVersion="4" ma:contentTypeDescription="Crée un document." ma:contentTypeScope="" ma:versionID="131c0e3be91e747415b1e18b82c17133">
  <xsd:schema xmlns:xsd="http://www.w3.org/2001/XMLSchema" xmlns:xs="http://www.w3.org/2001/XMLSchema" xmlns:p="http://schemas.microsoft.com/office/2006/metadata/properties" xmlns:ns2="3f6fe0b2-83a0-43b4-8b12-81e3061d8902" xmlns:ns3="60744a7e-d2b5-4330-a511-4ae825b1790d" targetNamespace="http://schemas.microsoft.com/office/2006/metadata/properties" ma:root="true" ma:fieldsID="f31979213c898eda021eae48dad23df5" ns2:_="" ns3:_="">
    <xsd:import namespace="3f6fe0b2-83a0-43b4-8b12-81e3061d8902"/>
    <xsd:import namespace="60744a7e-d2b5-4330-a511-4ae825b17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e0b2-83a0-43b4-8b12-81e3061d8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44a7e-d2b5-4330-a511-4ae825b1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06D2-C0B3-48BA-BF67-D200256E975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6fe0b2-83a0-43b4-8b12-81e3061d8902"/>
    <ds:schemaRef ds:uri="60744a7e-d2b5-4330-a511-4ae825b1790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63E36-7734-466E-8F73-604BA5ADD6C1}">
  <ds:schemaRefs>
    <ds:schemaRef ds:uri="http://purl.org/dc/terms/"/>
    <ds:schemaRef ds:uri="http://schemas.openxmlformats.org/package/2006/metadata/core-properties"/>
    <ds:schemaRef ds:uri="60744a7e-d2b5-4330-a511-4ae825b179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6fe0b2-83a0-43b4-8b12-81e3061d89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BBEED7-AF16-4DFB-84A5-BD8C797D2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A06EE-02C8-4E5F-AA88-C8149B6E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31</TotalTime>
  <Pages>1</Pages>
  <Words>124</Words>
  <Characters>686</Characters>
  <Application>Microsoft Office Word</Application>
  <DocSecurity>0</DocSecurity>
  <Lines>5</Lines>
  <Paragraphs>1</Paragraphs>
  <ScaleCrop>false</ScaleCrop>
  <Company>CSDM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Roy-Rivest Katherine</cp:lastModifiedBy>
  <cp:revision>19</cp:revision>
  <cp:lastPrinted>2018-10-17T20:36:00Z</cp:lastPrinted>
  <dcterms:created xsi:type="dcterms:W3CDTF">2019-05-14T18:06:00Z</dcterms:created>
  <dcterms:modified xsi:type="dcterms:W3CDTF">2019-05-28T17:43:00Z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0x0101002E9577224F16484694737B7A66C3021F</vt:lpwstr>
  </property>
</Properties>
</file>